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362B" w14:textId="515DD556" w:rsidR="00510DF0" w:rsidRDefault="00510DF0" w:rsidP="00510DF0">
      <w:pPr>
        <w:tabs>
          <w:tab w:val="left" w:pos="0"/>
        </w:tabs>
      </w:pPr>
    </w:p>
    <w:p w14:paraId="4850136B" w14:textId="77777777" w:rsidR="00510DF0" w:rsidRDefault="00510DF0" w:rsidP="00510DF0">
      <w:pPr>
        <w:tabs>
          <w:tab w:val="left" w:pos="0"/>
        </w:tabs>
      </w:pPr>
    </w:p>
    <w:p w14:paraId="53037B2A" w14:textId="556AD835" w:rsidR="00510DF0" w:rsidRDefault="009C4ECF" w:rsidP="00510DF0">
      <w:pPr>
        <w:tabs>
          <w:tab w:val="left" w:pos="0"/>
        </w:tabs>
        <w:jc w:val="center"/>
        <w:rPr>
          <w:b/>
          <w:sz w:val="28"/>
          <w:szCs w:val="28"/>
          <w:u w:val="single"/>
        </w:rPr>
      </w:pPr>
      <w:r>
        <w:rPr>
          <w:b/>
          <w:sz w:val="28"/>
          <w:szCs w:val="28"/>
          <w:u w:val="single"/>
        </w:rPr>
        <w:t>Crigglestone</w:t>
      </w:r>
      <w:r w:rsidR="00510DF0" w:rsidRPr="008D5313">
        <w:rPr>
          <w:b/>
          <w:sz w:val="28"/>
          <w:szCs w:val="28"/>
          <w:u w:val="single"/>
        </w:rPr>
        <w:t xml:space="preserve"> SAFE Scheme Police Report</w:t>
      </w:r>
      <w:r w:rsidR="00F80C58">
        <w:rPr>
          <w:b/>
          <w:sz w:val="28"/>
          <w:szCs w:val="28"/>
          <w:u w:val="single"/>
        </w:rPr>
        <w:t xml:space="preserve"> –</w:t>
      </w:r>
      <w:r w:rsidR="0036262B">
        <w:rPr>
          <w:b/>
          <w:sz w:val="28"/>
          <w:szCs w:val="28"/>
          <w:u w:val="single"/>
        </w:rPr>
        <w:t xml:space="preserve"> </w:t>
      </w:r>
      <w:r w:rsidR="00A945A7">
        <w:rPr>
          <w:b/>
          <w:sz w:val="28"/>
          <w:szCs w:val="28"/>
          <w:u w:val="single"/>
        </w:rPr>
        <w:t>August</w:t>
      </w:r>
      <w:r w:rsidR="00941E56">
        <w:rPr>
          <w:b/>
          <w:sz w:val="28"/>
          <w:szCs w:val="28"/>
          <w:u w:val="single"/>
        </w:rPr>
        <w:t xml:space="preserve"> 2026</w:t>
      </w:r>
    </w:p>
    <w:tbl>
      <w:tblPr>
        <w:tblW w:w="10660" w:type="dxa"/>
        <w:tblInd w:w="93" w:type="dxa"/>
        <w:tblLook w:val="0000" w:firstRow="0" w:lastRow="0" w:firstColumn="0" w:lastColumn="0" w:noHBand="0" w:noVBand="0"/>
      </w:tblPr>
      <w:tblGrid>
        <w:gridCol w:w="820"/>
        <w:gridCol w:w="820"/>
        <w:gridCol w:w="820"/>
        <w:gridCol w:w="820"/>
        <w:gridCol w:w="820"/>
        <w:gridCol w:w="820"/>
        <w:gridCol w:w="820"/>
        <w:gridCol w:w="820"/>
        <w:gridCol w:w="820"/>
        <w:gridCol w:w="820"/>
        <w:gridCol w:w="820"/>
        <w:gridCol w:w="820"/>
        <w:gridCol w:w="820"/>
      </w:tblGrid>
      <w:tr w:rsidR="00510DF0" w:rsidRPr="00360BBC" w14:paraId="392D52AB" w14:textId="77777777">
        <w:trPr>
          <w:trHeight w:val="270"/>
        </w:trPr>
        <w:tc>
          <w:tcPr>
            <w:tcW w:w="820" w:type="dxa"/>
            <w:tcBorders>
              <w:top w:val="single" w:sz="8" w:space="0" w:color="auto"/>
              <w:left w:val="single" w:sz="8" w:space="0" w:color="auto"/>
              <w:bottom w:val="single" w:sz="4" w:space="0" w:color="auto"/>
              <w:right w:val="single" w:sz="4" w:space="0" w:color="auto"/>
            </w:tcBorders>
            <w:shd w:val="clear" w:color="auto" w:fill="CCFFCC"/>
            <w:noWrap/>
            <w:vAlign w:val="bottom"/>
          </w:tcPr>
          <w:p w14:paraId="4798D658" w14:textId="77777777" w:rsidR="00510DF0" w:rsidRPr="00360BBC" w:rsidRDefault="00510DF0" w:rsidP="00510DF0">
            <w:pPr>
              <w:rPr>
                <w:sz w:val="20"/>
              </w:rPr>
            </w:pPr>
            <w:r w:rsidRPr="00360BBC">
              <w:rPr>
                <w:sz w:val="20"/>
              </w:rPr>
              <w:t> </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4D63D0E0" w14:textId="77777777" w:rsidR="00510DF0" w:rsidRPr="00360BBC" w:rsidRDefault="00510DF0" w:rsidP="00510DF0">
            <w:pPr>
              <w:jc w:val="center"/>
              <w:rPr>
                <w:b/>
                <w:bCs/>
                <w:sz w:val="20"/>
              </w:rPr>
            </w:pPr>
            <w:r w:rsidRPr="00360BBC">
              <w:rPr>
                <w:b/>
                <w:bCs/>
                <w:sz w:val="20"/>
              </w:rPr>
              <w:t>Apr</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0950F23A" w14:textId="77777777" w:rsidR="00510DF0" w:rsidRPr="00360BBC" w:rsidRDefault="00510DF0" w:rsidP="00510DF0">
            <w:pPr>
              <w:jc w:val="center"/>
              <w:rPr>
                <w:b/>
                <w:bCs/>
                <w:sz w:val="20"/>
              </w:rPr>
            </w:pPr>
            <w:r w:rsidRPr="00360BBC">
              <w:rPr>
                <w:b/>
                <w:bCs/>
                <w:sz w:val="20"/>
              </w:rPr>
              <w:t>May</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01694E2D" w14:textId="77777777" w:rsidR="00510DF0" w:rsidRPr="00360BBC" w:rsidRDefault="00510DF0" w:rsidP="00510DF0">
            <w:pPr>
              <w:jc w:val="center"/>
              <w:rPr>
                <w:b/>
                <w:bCs/>
                <w:sz w:val="20"/>
              </w:rPr>
            </w:pPr>
            <w:r w:rsidRPr="00360BBC">
              <w:rPr>
                <w:b/>
                <w:bCs/>
                <w:sz w:val="20"/>
              </w:rPr>
              <w:t>Jun</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3FE8C32E" w14:textId="77777777" w:rsidR="00510DF0" w:rsidRPr="00360BBC" w:rsidRDefault="00510DF0" w:rsidP="00510DF0">
            <w:pPr>
              <w:jc w:val="center"/>
              <w:rPr>
                <w:b/>
                <w:bCs/>
                <w:sz w:val="20"/>
              </w:rPr>
            </w:pPr>
            <w:r w:rsidRPr="00360BBC">
              <w:rPr>
                <w:b/>
                <w:bCs/>
                <w:sz w:val="20"/>
              </w:rPr>
              <w:t>Jul</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5F948358" w14:textId="77777777" w:rsidR="00510DF0" w:rsidRPr="00360BBC" w:rsidRDefault="00510DF0" w:rsidP="00510DF0">
            <w:pPr>
              <w:jc w:val="center"/>
              <w:rPr>
                <w:b/>
                <w:bCs/>
                <w:sz w:val="20"/>
              </w:rPr>
            </w:pPr>
            <w:r w:rsidRPr="00360BBC">
              <w:rPr>
                <w:b/>
                <w:bCs/>
                <w:sz w:val="20"/>
              </w:rPr>
              <w:t>Aug</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5F7F9EC8" w14:textId="77777777" w:rsidR="00510DF0" w:rsidRPr="00360BBC" w:rsidRDefault="00510DF0" w:rsidP="00510DF0">
            <w:pPr>
              <w:jc w:val="center"/>
              <w:rPr>
                <w:b/>
                <w:bCs/>
                <w:sz w:val="20"/>
              </w:rPr>
            </w:pPr>
            <w:r w:rsidRPr="00360BBC">
              <w:rPr>
                <w:b/>
                <w:bCs/>
                <w:sz w:val="20"/>
              </w:rPr>
              <w:t>Sep</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3DFB5A5D" w14:textId="77777777" w:rsidR="00510DF0" w:rsidRPr="00360BBC" w:rsidRDefault="00510DF0" w:rsidP="00510DF0">
            <w:pPr>
              <w:jc w:val="center"/>
              <w:rPr>
                <w:b/>
                <w:bCs/>
                <w:sz w:val="20"/>
              </w:rPr>
            </w:pPr>
            <w:r w:rsidRPr="00360BBC">
              <w:rPr>
                <w:b/>
                <w:bCs/>
                <w:sz w:val="20"/>
              </w:rPr>
              <w:t>Oct</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6EC6775A" w14:textId="77777777" w:rsidR="00510DF0" w:rsidRPr="00360BBC" w:rsidRDefault="00510DF0" w:rsidP="00510DF0">
            <w:pPr>
              <w:jc w:val="center"/>
              <w:rPr>
                <w:b/>
                <w:bCs/>
                <w:sz w:val="20"/>
              </w:rPr>
            </w:pPr>
            <w:r w:rsidRPr="00360BBC">
              <w:rPr>
                <w:b/>
                <w:bCs/>
                <w:sz w:val="20"/>
              </w:rPr>
              <w:t>Nov</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4EDDA22B" w14:textId="77777777" w:rsidR="00510DF0" w:rsidRPr="00360BBC" w:rsidRDefault="00510DF0" w:rsidP="00510DF0">
            <w:pPr>
              <w:jc w:val="center"/>
              <w:rPr>
                <w:b/>
                <w:bCs/>
                <w:sz w:val="20"/>
              </w:rPr>
            </w:pPr>
            <w:r w:rsidRPr="00360BBC">
              <w:rPr>
                <w:b/>
                <w:bCs/>
                <w:sz w:val="20"/>
              </w:rPr>
              <w:t>Dec</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27A329CF" w14:textId="77777777" w:rsidR="00510DF0" w:rsidRPr="00360BBC" w:rsidRDefault="00510DF0" w:rsidP="00510DF0">
            <w:pPr>
              <w:jc w:val="center"/>
              <w:rPr>
                <w:b/>
                <w:bCs/>
                <w:sz w:val="20"/>
              </w:rPr>
            </w:pPr>
            <w:r w:rsidRPr="00360BBC">
              <w:rPr>
                <w:b/>
                <w:bCs/>
                <w:sz w:val="20"/>
              </w:rPr>
              <w:t>Jan</w:t>
            </w:r>
          </w:p>
        </w:tc>
        <w:tc>
          <w:tcPr>
            <w:tcW w:w="820" w:type="dxa"/>
            <w:tcBorders>
              <w:top w:val="single" w:sz="8" w:space="0" w:color="auto"/>
              <w:left w:val="nil"/>
              <w:bottom w:val="single" w:sz="4" w:space="0" w:color="auto"/>
              <w:right w:val="single" w:sz="4" w:space="0" w:color="auto"/>
            </w:tcBorders>
            <w:shd w:val="clear" w:color="auto" w:fill="CCFFCC"/>
            <w:noWrap/>
            <w:vAlign w:val="center"/>
          </w:tcPr>
          <w:p w14:paraId="3987AA0A" w14:textId="77777777" w:rsidR="00510DF0" w:rsidRPr="00360BBC" w:rsidRDefault="00510DF0" w:rsidP="00510DF0">
            <w:pPr>
              <w:jc w:val="center"/>
              <w:rPr>
                <w:b/>
                <w:bCs/>
                <w:sz w:val="20"/>
              </w:rPr>
            </w:pPr>
            <w:r w:rsidRPr="00360BBC">
              <w:rPr>
                <w:b/>
                <w:bCs/>
                <w:sz w:val="20"/>
              </w:rPr>
              <w:t>Feb</w:t>
            </w:r>
          </w:p>
        </w:tc>
        <w:tc>
          <w:tcPr>
            <w:tcW w:w="820" w:type="dxa"/>
            <w:tcBorders>
              <w:top w:val="single" w:sz="8" w:space="0" w:color="auto"/>
              <w:left w:val="nil"/>
              <w:bottom w:val="single" w:sz="4" w:space="0" w:color="auto"/>
              <w:right w:val="single" w:sz="8" w:space="0" w:color="auto"/>
            </w:tcBorders>
            <w:shd w:val="clear" w:color="auto" w:fill="CCFFCC"/>
            <w:noWrap/>
            <w:vAlign w:val="center"/>
          </w:tcPr>
          <w:p w14:paraId="2493122F" w14:textId="77777777" w:rsidR="00510DF0" w:rsidRPr="00360BBC" w:rsidRDefault="00510DF0" w:rsidP="00510DF0">
            <w:pPr>
              <w:jc w:val="center"/>
              <w:rPr>
                <w:b/>
                <w:bCs/>
                <w:sz w:val="20"/>
              </w:rPr>
            </w:pPr>
            <w:r w:rsidRPr="00360BBC">
              <w:rPr>
                <w:b/>
                <w:bCs/>
                <w:sz w:val="20"/>
              </w:rPr>
              <w:t>Mar</w:t>
            </w:r>
          </w:p>
        </w:tc>
      </w:tr>
      <w:tr w:rsidR="00510DF0" w:rsidRPr="00360BBC" w14:paraId="54DCF84B" w14:textId="77777777">
        <w:trPr>
          <w:trHeight w:val="270"/>
        </w:trPr>
        <w:tc>
          <w:tcPr>
            <w:tcW w:w="820" w:type="dxa"/>
            <w:tcBorders>
              <w:top w:val="nil"/>
              <w:left w:val="single" w:sz="8" w:space="0" w:color="auto"/>
              <w:bottom w:val="single" w:sz="4" w:space="0" w:color="auto"/>
              <w:right w:val="single" w:sz="4" w:space="0" w:color="auto"/>
            </w:tcBorders>
            <w:shd w:val="clear" w:color="auto" w:fill="CCFFCC"/>
            <w:noWrap/>
            <w:vAlign w:val="bottom"/>
          </w:tcPr>
          <w:p w14:paraId="1AC92970" w14:textId="77777777" w:rsidR="00510DF0" w:rsidRPr="00360BBC" w:rsidRDefault="00510DF0" w:rsidP="00510DF0">
            <w:pPr>
              <w:jc w:val="center"/>
              <w:rPr>
                <w:b/>
                <w:bCs/>
                <w:sz w:val="20"/>
              </w:rPr>
            </w:pPr>
            <w:r w:rsidRPr="00360BBC">
              <w:rPr>
                <w:b/>
                <w:bCs/>
                <w:sz w:val="20"/>
              </w:rPr>
              <w:t>PC</w:t>
            </w:r>
          </w:p>
        </w:tc>
        <w:tc>
          <w:tcPr>
            <w:tcW w:w="820" w:type="dxa"/>
            <w:tcBorders>
              <w:top w:val="nil"/>
              <w:left w:val="nil"/>
              <w:bottom w:val="single" w:sz="4" w:space="0" w:color="auto"/>
              <w:right w:val="single" w:sz="4" w:space="0" w:color="auto"/>
            </w:tcBorders>
            <w:shd w:val="clear" w:color="auto" w:fill="FFCC99"/>
            <w:noWrap/>
            <w:vAlign w:val="bottom"/>
          </w:tcPr>
          <w:p w14:paraId="324773D2" w14:textId="3B22AFD5" w:rsidR="00510DF0" w:rsidRPr="00360BBC" w:rsidRDefault="00A73EE1" w:rsidP="00510DF0">
            <w:pPr>
              <w:jc w:val="center"/>
              <w:rPr>
                <w:sz w:val="20"/>
              </w:rPr>
            </w:pPr>
            <w:r>
              <w:rPr>
                <w:sz w:val="20"/>
              </w:rPr>
              <w:t>0</w:t>
            </w:r>
          </w:p>
        </w:tc>
        <w:tc>
          <w:tcPr>
            <w:tcW w:w="820" w:type="dxa"/>
            <w:tcBorders>
              <w:top w:val="nil"/>
              <w:left w:val="nil"/>
              <w:bottom w:val="single" w:sz="4" w:space="0" w:color="auto"/>
              <w:right w:val="single" w:sz="4" w:space="0" w:color="auto"/>
            </w:tcBorders>
            <w:shd w:val="clear" w:color="auto" w:fill="FFCC99"/>
            <w:noWrap/>
            <w:vAlign w:val="center"/>
          </w:tcPr>
          <w:p w14:paraId="7A3319B9" w14:textId="461FD38F" w:rsidR="00510DF0" w:rsidRPr="003A0268" w:rsidRDefault="00396150" w:rsidP="00510DF0">
            <w:pPr>
              <w:tabs>
                <w:tab w:val="left" w:pos="0"/>
              </w:tabs>
              <w:jc w:val="center"/>
              <w:rPr>
                <w:sz w:val="20"/>
              </w:rPr>
            </w:pPr>
            <w:r>
              <w:rPr>
                <w:sz w:val="20"/>
              </w:rPr>
              <w:t>0</w:t>
            </w:r>
          </w:p>
        </w:tc>
        <w:tc>
          <w:tcPr>
            <w:tcW w:w="820" w:type="dxa"/>
            <w:tcBorders>
              <w:top w:val="nil"/>
              <w:left w:val="nil"/>
              <w:bottom w:val="single" w:sz="4" w:space="0" w:color="auto"/>
              <w:right w:val="single" w:sz="4" w:space="0" w:color="auto"/>
            </w:tcBorders>
            <w:shd w:val="clear" w:color="auto" w:fill="FFCC99"/>
            <w:noWrap/>
            <w:vAlign w:val="center"/>
          </w:tcPr>
          <w:p w14:paraId="156ED7A1" w14:textId="4F658278" w:rsidR="00510DF0" w:rsidRPr="003A0268" w:rsidRDefault="001F1ED9" w:rsidP="00510DF0">
            <w:pPr>
              <w:tabs>
                <w:tab w:val="left" w:pos="0"/>
              </w:tabs>
              <w:jc w:val="center"/>
              <w:rPr>
                <w:sz w:val="20"/>
              </w:rPr>
            </w:pPr>
            <w:r>
              <w:rPr>
                <w:sz w:val="20"/>
              </w:rPr>
              <w:t>0</w:t>
            </w:r>
          </w:p>
        </w:tc>
        <w:tc>
          <w:tcPr>
            <w:tcW w:w="820" w:type="dxa"/>
            <w:tcBorders>
              <w:top w:val="nil"/>
              <w:left w:val="nil"/>
              <w:bottom w:val="single" w:sz="4" w:space="0" w:color="auto"/>
              <w:right w:val="single" w:sz="4" w:space="0" w:color="auto"/>
            </w:tcBorders>
            <w:shd w:val="clear" w:color="auto" w:fill="FFCC99"/>
            <w:noWrap/>
            <w:vAlign w:val="center"/>
          </w:tcPr>
          <w:p w14:paraId="5852F40F" w14:textId="7453D6D4" w:rsidR="00510DF0" w:rsidRPr="003A0268" w:rsidRDefault="00150167" w:rsidP="00510DF0">
            <w:pPr>
              <w:tabs>
                <w:tab w:val="left" w:pos="0"/>
              </w:tabs>
              <w:jc w:val="center"/>
              <w:rPr>
                <w:sz w:val="20"/>
              </w:rPr>
            </w:pPr>
            <w:r>
              <w:rPr>
                <w:sz w:val="20"/>
              </w:rPr>
              <w:t>0</w:t>
            </w:r>
          </w:p>
        </w:tc>
        <w:tc>
          <w:tcPr>
            <w:tcW w:w="820" w:type="dxa"/>
            <w:tcBorders>
              <w:top w:val="nil"/>
              <w:left w:val="nil"/>
              <w:bottom w:val="single" w:sz="4" w:space="0" w:color="auto"/>
              <w:right w:val="single" w:sz="4" w:space="0" w:color="auto"/>
            </w:tcBorders>
            <w:shd w:val="clear" w:color="auto" w:fill="FFCC99"/>
            <w:noWrap/>
            <w:vAlign w:val="center"/>
          </w:tcPr>
          <w:p w14:paraId="0169C29D" w14:textId="4E03DDEE" w:rsidR="00510DF0" w:rsidRPr="003A0268" w:rsidRDefault="00396150" w:rsidP="00510DF0">
            <w:pPr>
              <w:tabs>
                <w:tab w:val="left" w:pos="0"/>
              </w:tabs>
              <w:jc w:val="center"/>
              <w:rPr>
                <w:sz w:val="20"/>
              </w:rPr>
            </w:pPr>
            <w:r>
              <w:rPr>
                <w:sz w:val="20"/>
              </w:rPr>
              <w:t>0</w:t>
            </w:r>
          </w:p>
        </w:tc>
        <w:tc>
          <w:tcPr>
            <w:tcW w:w="820" w:type="dxa"/>
            <w:tcBorders>
              <w:top w:val="nil"/>
              <w:left w:val="nil"/>
              <w:bottom w:val="single" w:sz="4" w:space="0" w:color="auto"/>
              <w:right w:val="single" w:sz="4" w:space="0" w:color="auto"/>
            </w:tcBorders>
            <w:shd w:val="clear" w:color="auto" w:fill="FFCC99"/>
            <w:noWrap/>
            <w:vAlign w:val="center"/>
          </w:tcPr>
          <w:p w14:paraId="515BA85F" w14:textId="742EA899"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4" w:space="0" w:color="auto"/>
            </w:tcBorders>
            <w:shd w:val="clear" w:color="auto" w:fill="FFCC99"/>
            <w:noWrap/>
            <w:vAlign w:val="center"/>
          </w:tcPr>
          <w:p w14:paraId="44572C37" w14:textId="1C6F4820"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4" w:space="0" w:color="auto"/>
            </w:tcBorders>
            <w:shd w:val="clear" w:color="auto" w:fill="FFCC99"/>
            <w:noWrap/>
            <w:vAlign w:val="center"/>
          </w:tcPr>
          <w:p w14:paraId="5F4807E8" w14:textId="49D21B54"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4" w:space="0" w:color="auto"/>
            </w:tcBorders>
            <w:shd w:val="clear" w:color="auto" w:fill="FFCC99"/>
            <w:noWrap/>
            <w:vAlign w:val="center"/>
          </w:tcPr>
          <w:p w14:paraId="69642586" w14:textId="2D34489B"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4" w:space="0" w:color="auto"/>
            </w:tcBorders>
            <w:shd w:val="clear" w:color="auto" w:fill="FFCC99"/>
            <w:noWrap/>
            <w:vAlign w:val="center"/>
          </w:tcPr>
          <w:p w14:paraId="42006224" w14:textId="1FB99275"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4" w:space="0" w:color="auto"/>
            </w:tcBorders>
            <w:shd w:val="clear" w:color="auto" w:fill="FFCC99"/>
            <w:noWrap/>
            <w:vAlign w:val="center"/>
          </w:tcPr>
          <w:p w14:paraId="23C1DE77" w14:textId="0540BDAF" w:rsidR="00510DF0" w:rsidRPr="003A0268" w:rsidRDefault="00510DF0" w:rsidP="00510DF0">
            <w:pPr>
              <w:tabs>
                <w:tab w:val="left" w:pos="0"/>
              </w:tabs>
              <w:jc w:val="center"/>
              <w:rPr>
                <w:sz w:val="20"/>
              </w:rPr>
            </w:pPr>
          </w:p>
        </w:tc>
        <w:tc>
          <w:tcPr>
            <w:tcW w:w="820" w:type="dxa"/>
            <w:tcBorders>
              <w:top w:val="nil"/>
              <w:left w:val="nil"/>
              <w:bottom w:val="single" w:sz="4" w:space="0" w:color="auto"/>
              <w:right w:val="single" w:sz="8" w:space="0" w:color="auto"/>
            </w:tcBorders>
            <w:shd w:val="clear" w:color="auto" w:fill="FFCC99"/>
            <w:noWrap/>
            <w:vAlign w:val="center"/>
          </w:tcPr>
          <w:p w14:paraId="5F803779" w14:textId="7EFB2ED6" w:rsidR="00510DF0" w:rsidRPr="003A0268" w:rsidRDefault="00510DF0" w:rsidP="00BB5A52">
            <w:pPr>
              <w:tabs>
                <w:tab w:val="left" w:pos="0"/>
              </w:tabs>
              <w:jc w:val="center"/>
              <w:rPr>
                <w:sz w:val="20"/>
              </w:rPr>
            </w:pPr>
          </w:p>
        </w:tc>
      </w:tr>
      <w:tr w:rsidR="00510DF0" w:rsidRPr="00360BBC" w14:paraId="54FB6BFD" w14:textId="77777777">
        <w:trPr>
          <w:trHeight w:val="270"/>
        </w:trPr>
        <w:tc>
          <w:tcPr>
            <w:tcW w:w="820" w:type="dxa"/>
            <w:tcBorders>
              <w:top w:val="nil"/>
              <w:left w:val="single" w:sz="8" w:space="0" w:color="auto"/>
              <w:bottom w:val="single" w:sz="8" w:space="0" w:color="auto"/>
              <w:right w:val="single" w:sz="4" w:space="0" w:color="auto"/>
            </w:tcBorders>
            <w:shd w:val="clear" w:color="auto" w:fill="CCFFCC"/>
            <w:noWrap/>
            <w:vAlign w:val="bottom"/>
          </w:tcPr>
          <w:p w14:paraId="3C2E3F32" w14:textId="77777777" w:rsidR="00510DF0" w:rsidRPr="00360BBC" w:rsidRDefault="00510DF0" w:rsidP="00510DF0">
            <w:pPr>
              <w:jc w:val="center"/>
              <w:rPr>
                <w:b/>
                <w:bCs/>
                <w:sz w:val="20"/>
              </w:rPr>
            </w:pPr>
            <w:r w:rsidRPr="00360BBC">
              <w:rPr>
                <w:b/>
                <w:bCs/>
                <w:sz w:val="20"/>
              </w:rPr>
              <w:t>PCSO</w:t>
            </w:r>
          </w:p>
        </w:tc>
        <w:tc>
          <w:tcPr>
            <w:tcW w:w="820" w:type="dxa"/>
            <w:tcBorders>
              <w:top w:val="nil"/>
              <w:left w:val="nil"/>
              <w:bottom w:val="single" w:sz="8" w:space="0" w:color="auto"/>
              <w:right w:val="single" w:sz="4" w:space="0" w:color="auto"/>
            </w:tcBorders>
            <w:shd w:val="clear" w:color="auto" w:fill="FFFF99"/>
            <w:noWrap/>
            <w:vAlign w:val="bottom"/>
          </w:tcPr>
          <w:p w14:paraId="553B34DC" w14:textId="3CC05F43" w:rsidR="00510DF0" w:rsidRPr="00360BBC" w:rsidRDefault="00A73EE1" w:rsidP="00510DF0">
            <w:pPr>
              <w:jc w:val="center"/>
              <w:rPr>
                <w:sz w:val="20"/>
              </w:rPr>
            </w:pPr>
            <w:r>
              <w:rPr>
                <w:sz w:val="20"/>
              </w:rPr>
              <w:t>0</w:t>
            </w:r>
          </w:p>
        </w:tc>
        <w:tc>
          <w:tcPr>
            <w:tcW w:w="820" w:type="dxa"/>
            <w:tcBorders>
              <w:top w:val="nil"/>
              <w:left w:val="nil"/>
              <w:bottom w:val="single" w:sz="8" w:space="0" w:color="auto"/>
              <w:right w:val="single" w:sz="4" w:space="0" w:color="auto"/>
            </w:tcBorders>
            <w:shd w:val="clear" w:color="auto" w:fill="FFFF99"/>
            <w:noWrap/>
            <w:vAlign w:val="center"/>
          </w:tcPr>
          <w:p w14:paraId="5B67B1A3" w14:textId="0255AFF7" w:rsidR="00510DF0" w:rsidRPr="003A0268" w:rsidRDefault="002B5D38" w:rsidP="00510DF0">
            <w:pPr>
              <w:tabs>
                <w:tab w:val="left" w:pos="0"/>
              </w:tabs>
              <w:jc w:val="center"/>
              <w:rPr>
                <w:sz w:val="20"/>
              </w:rPr>
            </w:pPr>
            <w:r>
              <w:rPr>
                <w:sz w:val="20"/>
              </w:rPr>
              <w:t>0</w:t>
            </w:r>
          </w:p>
        </w:tc>
        <w:tc>
          <w:tcPr>
            <w:tcW w:w="820" w:type="dxa"/>
            <w:tcBorders>
              <w:top w:val="nil"/>
              <w:left w:val="nil"/>
              <w:bottom w:val="single" w:sz="8" w:space="0" w:color="auto"/>
              <w:right w:val="single" w:sz="4" w:space="0" w:color="auto"/>
            </w:tcBorders>
            <w:shd w:val="clear" w:color="auto" w:fill="FFFF99"/>
            <w:noWrap/>
            <w:vAlign w:val="center"/>
          </w:tcPr>
          <w:p w14:paraId="3416B2A0" w14:textId="5435611C" w:rsidR="00510DF0" w:rsidRPr="003A0268" w:rsidRDefault="001F1ED9" w:rsidP="00510DF0">
            <w:pPr>
              <w:tabs>
                <w:tab w:val="left" w:pos="0"/>
              </w:tabs>
              <w:jc w:val="center"/>
              <w:rPr>
                <w:sz w:val="20"/>
              </w:rPr>
            </w:pPr>
            <w:r>
              <w:rPr>
                <w:sz w:val="20"/>
              </w:rPr>
              <w:t>0</w:t>
            </w:r>
          </w:p>
        </w:tc>
        <w:tc>
          <w:tcPr>
            <w:tcW w:w="820" w:type="dxa"/>
            <w:tcBorders>
              <w:top w:val="nil"/>
              <w:left w:val="nil"/>
              <w:bottom w:val="single" w:sz="8" w:space="0" w:color="auto"/>
              <w:right w:val="single" w:sz="4" w:space="0" w:color="auto"/>
            </w:tcBorders>
            <w:shd w:val="clear" w:color="auto" w:fill="FFFF99"/>
            <w:noWrap/>
            <w:vAlign w:val="center"/>
          </w:tcPr>
          <w:p w14:paraId="65CF79FE" w14:textId="43A497CA" w:rsidR="00510DF0" w:rsidRPr="003A0268" w:rsidRDefault="00150167" w:rsidP="00510DF0">
            <w:pPr>
              <w:tabs>
                <w:tab w:val="left" w:pos="0"/>
              </w:tabs>
              <w:jc w:val="center"/>
              <w:rPr>
                <w:sz w:val="20"/>
              </w:rPr>
            </w:pPr>
            <w:r>
              <w:rPr>
                <w:sz w:val="20"/>
              </w:rPr>
              <w:t>0</w:t>
            </w:r>
          </w:p>
        </w:tc>
        <w:tc>
          <w:tcPr>
            <w:tcW w:w="820" w:type="dxa"/>
            <w:tcBorders>
              <w:top w:val="nil"/>
              <w:left w:val="nil"/>
              <w:bottom w:val="single" w:sz="8" w:space="0" w:color="auto"/>
              <w:right w:val="single" w:sz="4" w:space="0" w:color="auto"/>
            </w:tcBorders>
            <w:shd w:val="clear" w:color="auto" w:fill="FFFF99"/>
            <w:noWrap/>
            <w:vAlign w:val="center"/>
          </w:tcPr>
          <w:p w14:paraId="6387E541" w14:textId="65A1606A" w:rsidR="00510DF0" w:rsidRPr="003A0268" w:rsidRDefault="00A945A7" w:rsidP="00510DF0">
            <w:pPr>
              <w:tabs>
                <w:tab w:val="left" w:pos="0"/>
              </w:tabs>
              <w:jc w:val="center"/>
              <w:rPr>
                <w:sz w:val="20"/>
              </w:rPr>
            </w:pPr>
            <w:r>
              <w:rPr>
                <w:sz w:val="20"/>
              </w:rPr>
              <w:t>0</w:t>
            </w:r>
          </w:p>
        </w:tc>
        <w:tc>
          <w:tcPr>
            <w:tcW w:w="820" w:type="dxa"/>
            <w:tcBorders>
              <w:top w:val="nil"/>
              <w:left w:val="nil"/>
              <w:bottom w:val="single" w:sz="8" w:space="0" w:color="auto"/>
              <w:right w:val="single" w:sz="4" w:space="0" w:color="auto"/>
            </w:tcBorders>
            <w:shd w:val="clear" w:color="auto" w:fill="FFFF99"/>
            <w:noWrap/>
            <w:vAlign w:val="center"/>
          </w:tcPr>
          <w:p w14:paraId="6F72E29A" w14:textId="1002CF86"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4" w:space="0" w:color="auto"/>
            </w:tcBorders>
            <w:shd w:val="clear" w:color="auto" w:fill="FFFF99"/>
            <w:noWrap/>
            <w:vAlign w:val="center"/>
          </w:tcPr>
          <w:p w14:paraId="256C0EAE" w14:textId="0A26DD41"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4" w:space="0" w:color="auto"/>
            </w:tcBorders>
            <w:shd w:val="clear" w:color="auto" w:fill="FFFF99"/>
            <w:noWrap/>
            <w:vAlign w:val="center"/>
          </w:tcPr>
          <w:p w14:paraId="3D7BEFDE" w14:textId="14D6A93A"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4" w:space="0" w:color="auto"/>
            </w:tcBorders>
            <w:shd w:val="clear" w:color="auto" w:fill="FFFF99"/>
            <w:noWrap/>
            <w:vAlign w:val="center"/>
          </w:tcPr>
          <w:p w14:paraId="56ADFC80" w14:textId="6A3F2E0D"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4" w:space="0" w:color="auto"/>
            </w:tcBorders>
            <w:shd w:val="clear" w:color="auto" w:fill="FFFF99"/>
            <w:noWrap/>
            <w:vAlign w:val="center"/>
          </w:tcPr>
          <w:p w14:paraId="6BBCA712" w14:textId="798E7C30"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4" w:space="0" w:color="auto"/>
            </w:tcBorders>
            <w:shd w:val="clear" w:color="auto" w:fill="FFFF99"/>
            <w:noWrap/>
            <w:vAlign w:val="center"/>
          </w:tcPr>
          <w:p w14:paraId="3F623EF2" w14:textId="6C5AFC50" w:rsidR="00510DF0" w:rsidRPr="003A0268" w:rsidRDefault="00510DF0" w:rsidP="00510DF0">
            <w:pPr>
              <w:tabs>
                <w:tab w:val="left" w:pos="0"/>
              </w:tabs>
              <w:jc w:val="center"/>
              <w:rPr>
                <w:sz w:val="20"/>
              </w:rPr>
            </w:pPr>
          </w:p>
        </w:tc>
        <w:tc>
          <w:tcPr>
            <w:tcW w:w="820" w:type="dxa"/>
            <w:tcBorders>
              <w:top w:val="nil"/>
              <w:left w:val="nil"/>
              <w:bottom w:val="single" w:sz="8" w:space="0" w:color="auto"/>
              <w:right w:val="single" w:sz="8" w:space="0" w:color="auto"/>
            </w:tcBorders>
            <w:shd w:val="clear" w:color="auto" w:fill="FFFF99"/>
            <w:noWrap/>
            <w:vAlign w:val="center"/>
          </w:tcPr>
          <w:p w14:paraId="3715A8D9" w14:textId="1F892B9E" w:rsidR="00510DF0" w:rsidRPr="003A0268" w:rsidRDefault="00510DF0" w:rsidP="00510DF0">
            <w:pPr>
              <w:tabs>
                <w:tab w:val="left" w:pos="0"/>
              </w:tabs>
              <w:jc w:val="center"/>
              <w:rPr>
                <w:sz w:val="20"/>
              </w:rPr>
            </w:pPr>
          </w:p>
        </w:tc>
      </w:tr>
    </w:tbl>
    <w:p w14:paraId="4C6ABCF9" w14:textId="77777777" w:rsidR="00510DF0" w:rsidRDefault="00510DF0" w:rsidP="00510DF0">
      <w:pPr>
        <w:tabs>
          <w:tab w:val="left" w:pos="0"/>
        </w:tabs>
      </w:pPr>
    </w:p>
    <w:p w14:paraId="5FE873D9" w14:textId="77777777" w:rsidR="00510DF0" w:rsidRDefault="00510DF0" w:rsidP="00510DF0">
      <w:pPr>
        <w:tabs>
          <w:tab w:val="left" w:pos="0"/>
        </w:tabs>
      </w:pPr>
    </w:p>
    <w:tbl>
      <w:tblPr>
        <w:tblW w:w="8731" w:type="dxa"/>
        <w:tblInd w:w="1171" w:type="dxa"/>
        <w:tblLook w:val="0000" w:firstRow="0" w:lastRow="0" w:firstColumn="0" w:lastColumn="0" w:noHBand="0" w:noVBand="0"/>
      </w:tblPr>
      <w:tblGrid>
        <w:gridCol w:w="1867"/>
        <w:gridCol w:w="561"/>
        <w:gridCol w:w="606"/>
        <w:gridCol w:w="572"/>
        <w:gridCol w:w="505"/>
        <w:gridCol w:w="605"/>
        <w:gridCol w:w="583"/>
        <w:gridCol w:w="550"/>
        <w:gridCol w:w="594"/>
        <w:gridCol w:w="583"/>
        <w:gridCol w:w="561"/>
        <w:gridCol w:w="572"/>
        <w:gridCol w:w="572"/>
      </w:tblGrid>
      <w:tr w:rsidR="00510DF0" w:rsidRPr="00D0364B" w14:paraId="044BF9A1" w14:textId="77777777" w:rsidTr="00B87FD5">
        <w:trPr>
          <w:trHeight w:val="255"/>
        </w:trPr>
        <w:tc>
          <w:tcPr>
            <w:tcW w:w="1867" w:type="dxa"/>
            <w:tcBorders>
              <w:top w:val="single" w:sz="4" w:space="0" w:color="auto"/>
              <w:left w:val="single" w:sz="4" w:space="0" w:color="auto"/>
              <w:bottom w:val="single" w:sz="4" w:space="0" w:color="auto"/>
              <w:right w:val="single" w:sz="4" w:space="0" w:color="auto"/>
            </w:tcBorders>
            <w:shd w:val="clear" w:color="auto" w:fill="FFFF99"/>
            <w:noWrap/>
            <w:vAlign w:val="bottom"/>
          </w:tcPr>
          <w:p w14:paraId="73B142E4" w14:textId="14F8090E" w:rsidR="00510DF0" w:rsidRPr="00D0364B" w:rsidRDefault="00510DF0" w:rsidP="00510DF0">
            <w:pPr>
              <w:jc w:val="center"/>
              <w:rPr>
                <w:b/>
                <w:bCs/>
                <w:sz w:val="20"/>
              </w:rPr>
            </w:pPr>
            <w:r w:rsidRPr="00D0364B">
              <w:rPr>
                <w:b/>
                <w:bCs/>
                <w:sz w:val="20"/>
              </w:rPr>
              <w:t xml:space="preserve">Crime </w:t>
            </w:r>
            <w:r w:rsidR="00F35B71">
              <w:rPr>
                <w:b/>
                <w:bCs/>
                <w:sz w:val="20"/>
              </w:rPr>
              <w:t>2023/24</w:t>
            </w:r>
          </w:p>
        </w:tc>
        <w:tc>
          <w:tcPr>
            <w:tcW w:w="561" w:type="dxa"/>
            <w:tcBorders>
              <w:top w:val="single" w:sz="4" w:space="0" w:color="auto"/>
              <w:left w:val="nil"/>
              <w:bottom w:val="single" w:sz="4" w:space="0" w:color="auto"/>
              <w:right w:val="single" w:sz="4" w:space="0" w:color="auto"/>
            </w:tcBorders>
            <w:shd w:val="clear" w:color="auto" w:fill="FFFF99"/>
            <w:noWrap/>
            <w:vAlign w:val="bottom"/>
          </w:tcPr>
          <w:p w14:paraId="726016B7" w14:textId="77777777" w:rsidR="00510DF0" w:rsidRPr="00D0364B" w:rsidRDefault="00510DF0" w:rsidP="00510DF0">
            <w:pPr>
              <w:jc w:val="center"/>
              <w:rPr>
                <w:b/>
                <w:bCs/>
                <w:sz w:val="20"/>
              </w:rPr>
            </w:pPr>
            <w:r w:rsidRPr="00D0364B">
              <w:rPr>
                <w:b/>
                <w:bCs/>
                <w:sz w:val="20"/>
              </w:rPr>
              <w:t>Apr</w:t>
            </w:r>
          </w:p>
        </w:tc>
        <w:tc>
          <w:tcPr>
            <w:tcW w:w="606" w:type="dxa"/>
            <w:tcBorders>
              <w:top w:val="single" w:sz="4" w:space="0" w:color="auto"/>
              <w:left w:val="nil"/>
              <w:bottom w:val="single" w:sz="4" w:space="0" w:color="auto"/>
              <w:right w:val="single" w:sz="4" w:space="0" w:color="auto"/>
            </w:tcBorders>
            <w:shd w:val="clear" w:color="auto" w:fill="FFFF99"/>
            <w:noWrap/>
            <w:vAlign w:val="bottom"/>
          </w:tcPr>
          <w:p w14:paraId="6B546E47" w14:textId="77777777" w:rsidR="00510DF0" w:rsidRPr="00D0364B" w:rsidRDefault="00510DF0" w:rsidP="00510DF0">
            <w:pPr>
              <w:jc w:val="center"/>
              <w:rPr>
                <w:b/>
                <w:bCs/>
                <w:sz w:val="20"/>
              </w:rPr>
            </w:pPr>
            <w:r w:rsidRPr="00D0364B">
              <w:rPr>
                <w:b/>
                <w:bCs/>
                <w:sz w:val="20"/>
              </w:rPr>
              <w:t>May</w:t>
            </w:r>
          </w:p>
        </w:tc>
        <w:tc>
          <w:tcPr>
            <w:tcW w:w="572" w:type="dxa"/>
            <w:tcBorders>
              <w:top w:val="single" w:sz="4" w:space="0" w:color="auto"/>
              <w:left w:val="nil"/>
              <w:bottom w:val="single" w:sz="4" w:space="0" w:color="auto"/>
              <w:right w:val="single" w:sz="4" w:space="0" w:color="auto"/>
            </w:tcBorders>
            <w:shd w:val="clear" w:color="auto" w:fill="FFFF99"/>
            <w:noWrap/>
            <w:vAlign w:val="bottom"/>
          </w:tcPr>
          <w:p w14:paraId="2117871E" w14:textId="77777777" w:rsidR="00510DF0" w:rsidRPr="00D0364B" w:rsidRDefault="00510DF0" w:rsidP="00510DF0">
            <w:pPr>
              <w:jc w:val="center"/>
              <w:rPr>
                <w:b/>
                <w:bCs/>
                <w:sz w:val="20"/>
              </w:rPr>
            </w:pPr>
            <w:r w:rsidRPr="00D0364B">
              <w:rPr>
                <w:b/>
                <w:bCs/>
                <w:sz w:val="20"/>
              </w:rPr>
              <w:t>Jun</w:t>
            </w:r>
          </w:p>
        </w:tc>
        <w:tc>
          <w:tcPr>
            <w:tcW w:w="505" w:type="dxa"/>
            <w:tcBorders>
              <w:top w:val="single" w:sz="4" w:space="0" w:color="auto"/>
              <w:left w:val="nil"/>
              <w:bottom w:val="single" w:sz="4" w:space="0" w:color="auto"/>
              <w:right w:val="single" w:sz="4" w:space="0" w:color="auto"/>
            </w:tcBorders>
            <w:shd w:val="clear" w:color="auto" w:fill="FFFF99"/>
            <w:noWrap/>
            <w:vAlign w:val="bottom"/>
          </w:tcPr>
          <w:p w14:paraId="1EA73DFA" w14:textId="77777777" w:rsidR="00510DF0" w:rsidRPr="00D0364B" w:rsidRDefault="00510DF0" w:rsidP="00510DF0">
            <w:pPr>
              <w:jc w:val="center"/>
              <w:rPr>
                <w:b/>
                <w:bCs/>
                <w:sz w:val="20"/>
              </w:rPr>
            </w:pPr>
            <w:r w:rsidRPr="00D0364B">
              <w:rPr>
                <w:b/>
                <w:bCs/>
                <w:sz w:val="20"/>
              </w:rPr>
              <w:t>Jul</w:t>
            </w:r>
          </w:p>
        </w:tc>
        <w:tc>
          <w:tcPr>
            <w:tcW w:w="605" w:type="dxa"/>
            <w:tcBorders>
              <w:top w:val="single" w:sz="4" w:space="0" w:color="auto"/>
              <w:left w:val="nil"/>
              <w:bottom w:val="single" w:sz="4" w:space="0" w:color="auto"/>
              <w:right w:val="single" w:sz="4" w:space="0" w:color="auto"/>
            </w:tcBorders>
            <w:shd w:val="clear" w:color="auto" w:fill="FFFF99"/>
            <w:noWrap/>
            <w:vAlign w:val="bottom"/>
          </w:tcPr>
          <w:p w14:paraId="11015C84" w14:textId="77777777" w:rsidR="00510DF0" w:rsidRPr="00D0364B" w:rsidRDefault="00510DF0" w:rsidP="00510DF0">
            <w:pPr>
              <w:jc w:val="center"/>
              <w:rPr>
                <w:b/>
                <w:bCs/>
                <w:sz w:val="20"/>
              </w:rPr>
            </w:pPr>
            <w:r w:rsidRPr="00D0364B">
              <w:rPr>
                <w:b/>
                <w:bCs/>
                <w:sz w:val="20"/>
              </w:rPr>
              <w:t>Aug</w:t>
            </w:r>
          </w:p>
        </w:tc>
        <w:tc>
          <w:tcPr>
            <w:tcW w:w="583" w:type="dxa"/>
            <w:tcBorders>
              <w:top w:val="single" w:sz="4" w:space="0" w:color="auto"/>
              <w:left w:val="nil"/>
              <w:bottom w:val="single" w:sz="4" w:space="0" w:color="auto"/>
              <w:right w:val="single" w:sz="4" w:space="0" w:color="auto"/>
            </w:tcBorders>
            <w:shd w:val="clear" w:color="auto" w:fill="FFFF99"/>
            <w:noWrap/>
            <w:vAlign w:val="bottom"/>
          </w:tcPr>
          <w:p w14:paraId="7C46EC5F" w14:textId="77777777" w:rsidR="00510DF0" w:rsidRPr="00D0364B" w:rsidRDefault="00510DF0" w:rsidP="00510DF0">
            <w:pPr>
              <w:jc w:val="center"/>
              <w:rPr>
                <w:b/>
                <w:bCs/>
                <w:sz w:val="20"/>
              </w:rPr>
            </w:pPr>
            <w:r w:rsidRPr="00D0364B">
              <w:rPr>
                <w:b/>
                <w:bCs/>
                <w:sz w:val="20"/>
              </w:rPr>
              <w:t>Sep</w:t>
            </w:r>
          </w:p>
        </w:tc>
        <w:tc>
          <w:tcPr>
            <w:tcW w:w="550" w:type="dxa"/>
            <w:tcBorders>
              <w:top w:val="single" w:sz="4" w:space="0" w:color="auto"/>
              <w:left w:val="nil"/>
              <w:bottom w:val="single" w:sz="4" w:space="0" w:color="auto"/>
              <w:right w:val="single" w:sz="4" w:space="0" w:color="auto"/>
            </w:tcBorders>
            <w:shd w:val="clear" w:color="auto" w:fill="FFFF99"/>
            <w:noWrap/>
            <w:vAlign w:val="bottom"/>
          </w:tcPr>
          <w:p w14:paraId="47E6F019" w14:textId="77777777" w:rsidR="00510DF0" w:rsidRPr="00D0364B" w:rsidRDefault="00510DF0" w:rsidP="00510DF0">
            <w:pPr>
              <w:jc w:val="center"/>
              <w:rPr>
                <w:b/>
                <w:bCs/>
                <w:sz w:val="20"/>
              </w:rPr>
            </w:pPr>
            <w:r w:rsidRPr="00D0364B">
              <w:rPr>
                <w:b/>
                <w:bCs/>
                <w:sz w:val="20"/>
              </w:rPr>
              <w:t>Oct</w:t>
            </w:r>
          </w:p>
        </w:tc>
        <w:tc>
          <w:tcPr>
            <w:tcW w:w="594" w:type="dxa"/>
            <w:tcBorders>
              <w:top w:val="single" w:sz="4" w:space="0" w:color="auto"/>
              <w:left w:val="nil"/>
              <w:bottom w:val="single" w:sz="4" w:space="0" w:color="auto"/>
              <w:right w:val="single" w:sz="4" w:space="0" w:color="auto"/>
            </w:tcBorders>
            <w:shd w:val="clear" w:color="auto" w:fill="FFFF99"/>
            <w:noWrap/>
            <w:vAlign w:val="bottom"/>
          </w:tcPr>
          <w:p w14:paraId="0195C507" w14:textId="77777777" w:rsidR="00510DF0" w:rsidRPr="00D0364B" w:rsidRDefault="00510DF0" w:rsidP="00510DF0">
            <w:pPr>
              <w:jc w:val="center"/>
              <w:rPr>
                <w:b/>
                <w:bCs/>
                <w:sz w:val="20"/>
              </w:rPr>
            </w:pPr>
            <w:r w:rsidRPr="00D0364B">
              <w:rPr>
                <w:b/>
                <w:bCs/>
                <w:sz w:val="20"/>
              </w:rPr>
              <w:t>Nov</w:t>
            </w:r>
          </w:p>
        </w:tc>
        <w:tc>
          <w:tcPr>
            <w:tcW w:w="583" w:type="dxa"/>
            <w:tcBorders>
              <w:top w:val="single" w:sz="4" w:space="0" w:color="auto"/>
              <w:left w:val="nil"/>
              <w:bottom w:val="single" w:sz="4" w:space="0" w:color="auto"/>
              <w:right w:val="single" w:sz="4" w:space="0" w:color="auto"/>
            </w:tcBorders>
            <w:shd w:val="clear" w:color="auto" w:fill="FFFF99"/>
            <w:noWrap/>
            <w:vAlign w:val="bottom"/>
          </w:tcPr>
          <w:p w14:paraId="69B45E21" w14:textId="77777777" w:rsidR="00510DF0" w:rsidRPr="00D0364B" w:rsidRDefault="00510DF0" w:rsidP="00510DF0">
            <w:pPr>
              <w:jc w:val="center"/>
              <w:rPr>
                <w:b/>
                <w:bCs/>
                <w:sz w:val="20"/>
              </w:rPr>
            </w:pPr>
            <w:r w:rsidRPr="00D0364B">
              <w:rPr>
                <w:b/>
                <w:bCs/>
                <w:sz w:val="20"/>
              </w:rPr>
              <w:t>Dec</w:t>
            </w:r>
          </w:p>
        </w:tc>
        <w:tc>
          <w:tcPr>
            <w:tcW w:w="561" w:type="dxa"/>
            <w:tcBorders>
              <w:top w:val="single" w:sz="4" w:space="0" w:color="auto"/>
              <w:left w:val="nil"/>
              <w:bottom w:val="single" w:sz="4" w:space="0" w:color="auto"/>
              <w:right w:val="single" w:sz="4" w:space="0" w:color="auto"/>
            </w:tcBorders>
            <w:shd w:val="clear" w:color="auto" w:fill="FFFF99"/>
            <w:noWrap/>
            <w:vAlign w:val="bottom"/>
          </w:tcPr>
          <w:p w14:paraId="478C07DB" w14:textId="77777777" w:rsidR="00510DF0" w:rsidRPr="00D0364B" w:rsidRDefault="00510DF0" w:rsidP="00510DF0">
            <w:pPr>
              <w:jc w:val="center"/>
              <w:rPr>
                <w:b/>
                <w:bCs/>
                <w:sz w:val="20"/>
              </w:rPr>
            </w:pPr>
            <w:r w:rsidRPr="00D0364B">
              <w:rPr>
                <w:b/>
                <w:bCs/>
                <w:sz w:val="20"/>
              </w:rPr>
              <w:t>Jan</w:t>
            </w:r>
          </w:p>
        </w:tc>
        <w:tc>
          <w:tcPr>
            <w:tcW w:w="572" w:type="dxa"/>
            <w:tcBorders>
              <w:top w:val="single" w:sz="4" w:space="0" w:color="auto"/>
              <w:left w:val="nil"/>
              <w:bottom w:val="single" w:sz="4" w:space="0" w:color="auto"/>
              <w:right w:val="single" w:sz="4" w:space="0" w:color="auto"/>
            </w:tcBorders>
            <w:shd w:val="clear" w:color="auto" w:fill="FFFF99"/>
            <w:noWrap/>
            <w:vAlign w:val="bottom"/>
          </w:tcPr>
          <w:p w14:paraId="62164921" w14:textId="77777777" w:rsidR="00510DF0" w:rsidRPr="00D0364B" w:rsidRDefault="00510DF0" w:rsidP="00510DF0">
            <w:pPr>
              <w:jc w:val="center"/>
              <w:rPr>
                <w:b/>
                <w:bCs/>
                <w:sz w:val="20"/>
              </w:rPr>
            </w:pPr>
            <w:r w:rsidRPr="00D0364B">
              <w:rPr>
                <w:b/>
                <w:bCs/>
                <w:sz w:val="20"/>
              </w:rPr>
              <w:t>Feb</w:t>
            </w:r>
          </w:p>
        </w:tc>
        <w:tc>
          <w:tcPr>
            <w:tcW w:w="572" w:type="dxa"/>
            <w:tcBorders>
              <w:top w:val="single" w:sz="4" w:space="0" w:color="auto"/>
              <w:left w:val="nil"/>
              <w:bottom w:val="single" w:sz="4" w:space="0" w:color="auto"/>
              <w:right w:val="single" w:sz="4" w:space="0" w:color="auto"/>
            </w:tcBorders>
            <w:shd w:val="clear" w:color="auto" w:fill="FFFF99"/>
            <w:noWrap/>
            <w:vAlign w:val="bottom"/>
          </w:tcPr>
          <w:p w14:paraId="0C005866" w14:textId="77777777" w:rsidR="00510DF0" w:rsidRPr="00D0364B" w:rsidRDefault="00510DF0" w:rsidP="00510DF0">
            <w:pPr>
              <w:jc w:val="center"/>
              <w:rPr>
                <w:b/>
                <w:bCs/>
                <w:sz w:val="20"/>
              </w:rPr>
            </w:pPr>
            <w:r w:rsidRPr="00D0364B">
              <w:rPr>
                <w:b/>
                <w:bCs/>
                <w:sz w:val="20"/>
              </w:rPr>
              <w:t>Mar</w:t>
            </w:r>
          </w:p>
        </w:tc>
      </w:tr>
      <w:tr w:rsidR="00510DF0" w:rsidRPr="00D0364B" w14:paraId="1125662F" w14:textId="77777777" w:rsidTr="00B87FD5">
        <w:trPr>
          <w:trHeight w:val="255"/>
        </w:trPr>
        <w:tc>
          <w:tcPr>
            <w:tcW w:w="1867" w:type="dxa"/>
            <w:tcBorders>
              <w:top w:val="nil"/>
              <w:left w:val="single" w:sz="4" w:space="0" w:color="auto"/>
              <w:bottom w:val="single" w:sz="4" w:space="0" w:color="auto"/>
              <w:right w:val="single" w:sz="4" w:space="0" w:color="auto"/>
            </w:tcBorders>
            <w:shd w:val="clear" w:color="auto" w:fill="CCFFCC"/>
            <w:vAlign w:val="bottom"/>
          </w:tcPr>
          <w:p w14:paraId="71B44E48" w14:textId="77777777" w:rsidR="00510DF0" w:rsidRPr="00D0364B" w:rsidRDefault="00ED5318" w:rsidP="00510DF0">
            <w:pPr>
              <w:jc w:val="center"/>
              <w:rPr>
                <w:sz w:val="18"/>
                <w:szCs w:val="18"/>
              </w:rPr>
            </w:pPr>
            <w:r>
              <w:rPr>
                <w:sz w:val="18"/>
                <w:szCs w:val="18"/>
              </w:rPr>
              <w:t>Burglary Residential</w:t>
            </w:r>
          </w:p>
        </w:tc>
        <w:tc>
          <w:tcPr>
            <w:tcW w:w="561" w:type="dxa"/>
            <w:tcBorders>
              <w:top w:val="nil"/>
              <w:left w:val="nil"/>
              <w:bottom w:val="single" w:sz="4" w:space="0" w:color="auto"/>
              <w:right w:val="single" w:sz="4" w:space="0" w:color="auto"/>
            </w:tcBorders>
            <w:shd w:val="clear" w:color="auto" w:fill="FFCC99"/>
            <w:vAlign w:val="bottom"/>
          </w:tcPr>
          <w:p w14:paraId="2D2C1439" w14:textId="08FDAE09" w:rsidR="00510DF0" w:rsidRPr="00D0364B" w:rsidRDefault="00396150" w:rsidP="00510DF0">
            <w:pPr>
              <w:jc w:val="center"/>
              <w:rPr>
                <w:sz w:val="18"/>
                <w:szCs w:val="18"/>
              </w:rPr>
            </w:pPr>
            <w:r>
              <w:rPr>
                <w:sz w:val="18"/>
                <w:szCs w:val="18"/>
              </w:rPr>
              <w:t>0</w:t>
            </w:r>
          </w:p>
        </w:tc>
        <w:tc>
          <w:tcPr>
            <w:tcW w:w="606" w:type="dxa"/>
            <w:tcBorders>
              <w:top w:val="nil"/>
              <w:left w:val="nil"/>
              <w:bottom w:val="single" w:sz="4" w:space="0" w:color="auto"/>
              <w:right w:val="single" w:sz="4" w:space="0" w:color="auto"/>
            </w:tcBorders>
            <w:shd w:val="clear" w:color="auto" w:fill="FFCC99"/>
            <w:vAlign w:val="bottom"/>
          </w:tcPr>
          <w:p w14:paraId="0F10901F" w14:textId="6E9DD58E" w:rsidR="00510DF0" w:rsidRPr="00D0364B" w:rsidRDefault="00F86A36" w:rsidP="00510DF0">
            <w:pPr>
              <w:jc w:val="center"/>
              <w:rPr>
                <w:sz w:val="18"/>
                <w:szCs w:val="18"/>
              </w:rPr>
            </w:pPr>
            <w:r>
              <w:rPr>
                <w:sz w:val="18"/>
                <w:szCs w:val="18"/>
              </w:rPr>
              <w:t>0</w:t>
            </w:r>
          </w:p>
        </w:tc>
        <w:tc>
          <w:tcPr>
            <w:tcW w:w="572" w:type="dxa"/>
            <w:tcBorders>
              <w:top w:val="nil"/>
              <w:left w:val="nil"/>
              <w:bottom w:val="single" w:sz="4" w:space="0" w:color="auto"/>
              <w:right w:val="single" w:sz="4" w:space="0" w:color="auto"/>
            </w:tcBorders>
            <w:shd w:val="clear" w:color="auto" w:fill="FFCC99"/>
            <w:vAlign w:val="bottom"/>
          </w:tcPr>
          <w:p w14:paraId="0975BEB2" w14:textId="29C98F28" w:rsidR="00510DF0" w:rsidRPr="00D0364B" w:rsidRDefault="00396150" w:rsidP="00510DF0">
            <w:pPr>
              <w:jc w:val="center"/>
              <w:rPr>
                <w:sz w:val="18"/>
                <w:szCs w:val="18"/>
              </w:rPr>
            </w:pPr>
            <w:r>
              <w:rPr>
                <w:sz w:val="18"/>
                <w:szCs w:val="18"/>
              </w:rPr>
              <w:t>0</w:t>
            </w:r>
          </w:p>
        </w:tc>
        <w:tc>
          <w:tcPr>
            <w:tcW w:w="505" w:type="dxa"/>
            <w:tcBorders>
              <w:top w:val="nil"/>
              <w:left w:val="nil"/>
              <w:bottom w:val="single" w:sz="4" w:space="0" w:color="auto"/>
              <w:right w:val="single" w:sz="4" w:space="0" w:color="auto"/>
            </w:tcBorders>
            <w:shd w:val="clear" w:color="auto" w:fill="FFCC99"/>
            <w:vAlign w:val="bottom"/>
          </w:tcPr>
          <w:p w14:paraId="05216672" w14:textId="5A77E61A" w:rsidR="00510DF0" w:rsidRPr="00D0364B" w:rsidRDefault="00150167" w:rsidP="00510DF0">
            <w:pPr>
              <w:jc w:val="center"/>
              <w:rPr>
                <w:sz w:val="18"/>
                <w:szCs w:val="18"/>
              </w:rPr>
            </w:pPr>
            <w:r>
              <w:rPr>
                <w:sz w:val="18"/>
                <w:szCs w:val="18"/>
              </w:rPr>
              <w:t>0</w:t>
            </w:r>
          </w:p>
        </w:tc>
        <w:tc>
          <w:tcPr>
            <w:tcW w:w="605" w:type="dxa"/>
            <w:tcBorders>
              <w:top w:val="nil"/>
              <w:left w:val="nil"/>
              <w:bottom w:val="single" w:sz="4" w:space="0" w:color="auto"/>
              <w:right w:val="single" w:sz="4" w:space="0" w:color="auto"/>
            </w:tcBorders>
            <w:shd w:val="clear" w:color="auto" w:fill="FFCC99"/>
            <w:vAlign w:val="bottom"/>
          </w:tcPr>
          <w:p w14:paraId="6D63C43B" w14:textId="540458E3" w:rsidR="00510DF0" w:rsidRPr="00D0364B" w:rsidRDefault="00B23C93" w:rsidP="00510DF0">
            <w:pPr>
              <w:jc w:val="center"/>
              <w:rPr>
                <w:sz w:val="18"/>
                <w:szCs w:val="18"/>
              </w:rPr>
            </w:pPr>
            <w:r>
              <w:rPr>
                <w:sz w:val="18"/>
                <w:szCs w:val="18"/>
              </w:rPr>
              <w:t>3</w:t>
            </w:r>
          </w:p>
        </w:tc>
        <w:tc>
          <w:tcPr>
            <w:tcW w:w="583" w:type="dxa"/>
            <w:tcBorders>
              <w:top w:val="nil"/>
              <w:left w:val="nil"/>
              <w:bottom w:val="single" w:sz="4" w:space="0" w:color="auto"/>
              <w:right w:val="single" w:sz="4" w:space="0" w:color="auto"/>
            </w:tcBorders>
            <w:shd w:val="clear" w:color="auto" w:fill="FFCC99"/>
            <w:vAlign w:val="bottom"/>
          </w:tcPr>
          <w:p w14:paraId="276BFAB4" w14:textId="1BE6F2F8" w:rsidR="00510DF0" w:rsidRPr="00D0364B" w:rsidRDefault="00510DF0" w:rsidP="00510DF0">
            <w:pPr>
              <w:jc w:val="center"/>
              <w:rPr>
                <w:sz w:val="18"/>
                <w:szCs w:val="18"/>
              </w:rPr>
            </w:pPr>
          </w:p>
        </w:tc>
        <w:tc>
          <w:tcPr>
            <w:tcW w:w="550" w:type="dxa"/>
            <w:tcBorders>
              <w:top w:val="nil"/>
              <w:left w:val="nil"/>
              <w:bottom w:val="single" w:sz="4" w:space="0" w:color="auto"/>
              <w:right w:val="single" w:sz="4" w:space="0" w:color="auto"/>
            </w:tcBorders>
            <w:shd w:val="clear" w:color="auto" w:fill="FFCC99"/>
            <w:vAlign w:val="bottom"/>
          </w:tcPr>
          <w:p w14:paraId="747D9B30" w14:textId="23F57DC7" w:rsidR="00510DF0" w:rsidRPr="00D0364B" w:rsidRDefault="00510DF0" w:rsidP="00510DF0">
            <w:pPr>
              <w:jc w:val="center"/>
              <w:rPr>
                <w:sz w:val="18"/>
                <w:szCs w:val="18"/>
              </w:rPr>
            </w:pPr>
          </w:p>
        </w:tc>
        <w:tc>
          <w:tcPr>
            <w:tcW w:w="594" w:type="dxa"/>
            <w:tcBorders>
              <w:top w:val="nil"/>
              <w:left w:val="nil"/>
              <w:bottom w:val="single" w:sz="4" w:space="0" w:color="auto"/>
              <w:right w:val="single" w:sz="4" w:space="0" w:color="auto"/>
            </w:tcBorders>
            <w:shd w:val="clear" w:color="auto" w:fill="FFCC99"/>
            <w:vAlign w:val="bottom"/>
          </w:tcPr>
          <w:p w14:paraId="11B76B70" w14:textId="75178FD3" w:rsidR="00510DF0" w:rsidRPr="00D0364B" w:rsidRDefault="00510DF0" w:rsidP="00510DF0">
            <w:pPr>
              <w:jc w:val="center"/>
              <w:rPr>
                <w:sz w:val="18"/>
                <w:szCs w:val="18"/>
              </w:rPr>
            </w:pPr>
          </w:p>
        </w:tc>
        <w:tc>
          <w:tcPr>
            <w:tcW w:w="583" w:type="dxa"/>
            <w:tcBorders>
              <w:top w:val="nil"/>
              <w:left w:val="nil"/>
              <w:bottom w:val="single" w:sz="4" w:space="0" w:color="auto"/>
              <w:right w:val="single" w:sz="4" w:space="0" w:color="auto"/>
            </w:tcBorders>
            <w:shd w:val="clear" w:color="auto" w:fill="FFCC99"/>
            <w:noWrap/>
            <w:vAlign w:val="bottom"/>
          </w:tcPr>
          <w:p w14:paraId="44A169D9" w14:textId="6360011D" w:rsidR="00510DF0" w:rsidRPr="00D0364B" w:rsidRDefault="00510DF0" w:rsidP="00510DF0">
            <w:pPr>
              <w:jc w:val="center"/>
              <w:rPr>
                <w:sz w:val="20"/>
              </w:rPr>
            </w:pPr>
          </w:p>
        </w:tc>
        <w:tc>
          <w:tcPr>
            <w:tcW w:w="561" w:type="dxa"/>
            <w:tcBorders>
              <w:top w:val="nil"/>
              <w:left w:val="nil"/>
              <w:bottom w:val="single" w:sz="4" w:space="0" w:color="auto"/>
              <w:right w:val="single" w:sz="4" w:space="0" w:color="auto"/>
            </w:tcBorders>
            <w:shd w:val="clear" w:color="auto" w:fill="FFCC99"/>
            <w:noWrap/>
            <w:vAlign w:val="bottom"/>
          </w:tcPr>
          <w:p w14:paraId="7F669294" w14:textId="02D93F5A" w:rsidR="00510DF0" w:rsidRPr="00D0364B" w:rsidRDefault="00510DF0" w:rsidP="00510DF0">
            <w:pPr>
              <w:jc w:val="center"/>
              <w:rPr>
                <w:sz w:val="20"/>
              </w:rPr>
            </w:pPr>
          </w:p>
        </w:tc>
        <w:tc>
          <w:tcPr>
            <w:tcW w:w="572" w:type="dxa"/>
            <w:tcBorders>
              <w:top w:val="nil"/>
              <w:left w:val="nil"/>
              <w:bottom w:val="single" w:sz="4" w:space="0" w:color="auto"/>
              <w:right w:val="single" w:sz="4" w:space="0" w:color="auto"/>
            </w:tcBorders>
            <w:shd w:val="clear" w:color="auto" w:fill="FFCC99"/>
            <w:vAlign w:val="bottom"/>
          </w:tcPr>
          <w:p w14:paraId="1D12356C" w14:textId="05E02432"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noWrap/>
            <w:vAlign w:val="bottom"/>
          </w:tcPr>
          <w:p w14:paraId="5E983B3C" w14:textId="766E7089" w:rsidR="00510DF0" w:rsidRPr="00D0364B" w:rsidRDefault="00510DF0" w:rsidP="00510DF0">
            <w:pPr>
              <w:jc w:val="center"/>
              <w:rPr>
                <w:sz w:val="20"/>
              </w:rPr>
            </w:pPr>
          </w:p>
        </w:tc>
      </w:tr>
      <w:tr w:rsidR="00510DF0" w:rsidRPr="00D0364B" w14:paraId="3D443949" w14:textId="77777777" w:rsidTr="00B87FD5">
        <w:trPr>
          <w:trHeight w:val="255"/>
        </w:trPr>
        <w:tc>
          <w:tcPr>
            <w:tcW w:w="1867" w:type="dxa"/>
            <w:tcBorders>
              <w:top w:val="nil"/>
              <w:left w:val="single" w:sz="4" w:space="0" w:color="auto"/>
              <w:bottom w:val="single" w:sz="4" w:space="0" w:color="auto"/>
              <w:right w:val="single" w:sz="4" w:space="0" w:color="auto"/>
            </w:tcBorders>
            <w:shd w:val="clear" w:color="auto" w:fill="CCFFCC"/>
            <w:vAlign w:val="bottom"/>
          </w:tcPr>
          <w:p w14:paraId="62CDD670" w14:textId="77777777" w:rsidR="00510DF0" w:rsidRPr="00D0364B" w:rsidRDefault="0016388D" w:rsidP="00510DF0">
            <w:pPr>
              <w:jc w:val="center"/>
              <w:rPr>
                <w:sz w:val="18"/>
                <w:szCs w:val="18"/>
              </w:rPr>
            </w:pPr>
            <w:r>
              <w:rPr>
                <w:sz w:val="18"/>
                <w:szCs w:val="18"/>
              </w:rPr>
              <w:t>Burglary Business/community</w:t>
            </w:r>
          </w:p>
        </w:tc>
        <w:tc>
          <w:tcPr>
            <w:tcW w:w="561" w:type="dxa"/>
            <w:tcBorders>
              <w:top w:val="nil"/>
              <w:left w:val="nil"/>
              <w:bottom w:val="single" w:sz="4" w:space="0" w:color="auto"/>
              <w:right w:val="single" w:sz="4" w:space="0" w:color="auto"/>
            </w:tcBorders>
            <w:shd w:val="clear" w:color="auto" w:fill="FFCC99"/>
            <w:vAlign w:val="bottom"/>
          </w:tcPr>
          <w:p w14:paraId="0DA87DD4" w14:textId="5B50632B" w:rsidR="00510DF0" w:rsidRPr="00D0364B" w:rsidRDefault="008757AD" w:rsidP="00510DF0">
            <w:pPr>
              <w:jc w:val="center"/>
              <w:rPr>
                <w:sz w:val="18"/>
                <w:szCs w:val="18"/>
              </w:rPr>
            </w:pPr>
            <w:r>
              <w:rPr>
                <w:sz w:val="18"/>
                <w:szCs w:val="18"/>
              </w:rPr>
              <w:t>0</w:t>
            </w:r>
          </w:p>
        </w:tc>
        <w:tc>
          <w:tcPr>
            <w:tcW w:w="606" w:type="dxa"/>
            <w:tcBorders>
              <w:top w:val="nil"/>
              <w:left w:val="nil"/>
              <w:bottom w:val="single" w:sz="4" w:space="0" w:color="auto"/>
              <w:right w:val="single" w:sz="4" w:space="0" w:color="auto"/>
            </w:tcBorders>
            <w:shd w:val="clear" w:color="auto" w:fill="FFCC99"/>
            <w:vAlign w:val="bottom"/>
          </w:tcPr>
          <w:p w14:paraId="13EFDA27" w14:textId="3816A232" w:rsidR="00510DF0" w:rsidRPr="00D0364B" w:rsidRDefault="00F86A36" w:rsidP="00510DF0">
            <w:pPr>
              <w:jc w:val="center"/>
              <w:rPr>
                <w:sz w:val="18"/>
                <w:szCs w:val="18"/>
              </w:rPr>
            </w:pPr>
            <w:r>
              <w:rPr>
                <w:sz w:val="18"/>
                <w:szCs w:val="18"/>
              </w:rPr>
              <w:t>0</w:t>
            </w:r>
          </w:p>
        </w:tc>
        <w:tc>
          <w:tcPr>
            <w:tcW w:w="572" w:type="dxa"/>
            <w:tcBorders>
              <w:top w:val="nil"/>
              <w:left w:val="nil"/>
              <w:bottom w:val="single" w:sz="4" w:space="0" w:color="auto"/>
              <w:right w:val="single" w:sz="4" w:space="0" w:color="auto"/>
            </w:tcBorders>
            <w:shd w:val="clear" w:color="auto" w:fill="FFCC99"/>
            <w:vAlign w:val="bottom"/>
          </w:tcPr>
          <w:p w14:paraId="7390BD1E" w14:textId="4DAF6114" w:rsidR="00510DF0" w:rsidRPr="00D0364B" w:rsidRDefault="001F1ED9" w:rsidP="00BB5A52">
            <w:pPr>
              <w:rPr>
                <w:sz w:val="18"/>
                <w:szCs w:val="18"/>
              </w:rPr>
            </w:pPr>
            <w:r>
              <w:rPr>
                <w:sz w:val="18"/>
                <w:szCs w:val="18"/>
              </w:rPr>
              <w:t>0</w:t>
            </w:r>
          </w:p>
        </w:tc>
        <w:tc>
          <w:tcPr>
            <w:tcW w:w="505" w:type="dxa"/>
            <w:tcBorders>
              <w:top w:val="nil"/>
              <w:left w:val="nil"/>
              <w:bottom w:val="single" w:sz="4" w:space="0" w:color="auto"/>
              <w:right w:val="single" w:sz="4" w:space="0" w:color="auto"/>
            </w:tcBorders>
            <w:shd w:val="clear" w:color="auto" w:fill="FFCC99"/>
            <w:vAlign w:val="bottom"/>
          </w:tcPr>
          <w:p w14:paraId="12B41586" w14:textId="29FAE3C7" w:rsidR="00510DF0" w:rsidRPr="00D0364B" w:rsidRDefault="00150167" w:rsidP="00510DF0">
            <w:pPr>
              <w:jc w:val="center"/>
              <w:rPr>
                <w:sz w:val="18"/>
                <w:szCs w:val="18"/>
              </w:rPr>
            </w:pPr>
            <w:r>
              <w:rPr>
                <w:sz w:val="18"/>
                <w:szCs w:val="18"/>
              </w:rPr>
              <w:t>1</w:t>
            </w:r>
          </w:p>
        </w:tc>
        <w:tc>
          <w:tcPr>
            <w:tcW w:w="605" w:type="dxa"/>
            <w:tcBorders>
              <w:top w:val="nil"/>
              <w:left w:val="nil"/>
              <w:bottom w:val="single" w:sz="4" w:space="0" w:color="auto"/>
              <w:right w:val="single" w:sz="4" w:space="0" w:color="auto"/>
            </w:tcBorders>
            <w:shd w:val="clear" w:color="auto" w:fill="FFCC99"/>
            <w:vAlign w:val="bottom"/>
          </w:tcPr>
          <w:p w14:paraId="21AA5F44" w14:textId="75B3FB0A" w:rsidR="00510DF0" w:rsidRPr="00D0364B" w:rsidRDefault="00D0155D" w:rsidP="00510DF0">
            <w:pPr>
              <w:jc w:val="center"/>
              <w:rPr>
                <w:sz w:val="18"/>
                <w:szCs w:val="18"/>
              </w:rPr>
            </w:pPr>
            <w:r>
              <w:rPr>
                <w:sz w:val="18"/>
                <w:szCs w:val="18"/>
              </w:rPr>
              <w:t>0</w:t>
            </w:r>
          </w:p>
        </w:tc>
        <w:tc>
          <w:tcPr>
            <w:tcW w:w="583" w:type="dxa"/>
            <w:tcBorders>
              <w:top w:val="nil"/>
              <w:left w:val="nil"/>
              <w:bottom w:val="single" w:sz="4" w:space="0" w:color="auto"/>
              <w:right w:val="single" w:sz="4" w:space="0" w:color="auto"/>
            </w:tcBorders>
            <w:shd w:val="clear" w:color="auto" w:fill="FFCC99"/>
            <w:vAlign w:val="bottom"/>
          </w:tcPr>
          <w:p w14:paraId="20158647" w14:textId="7FE7F03E" w:rsidR="00510DF0" w:rsidRPr="00D0364B" w:rsidRDefault="00510DF0" w:rsidP="00510DF0">
            <w:pPr>
              <w:jc w:val="center"/>
              <w:rPr>
                <w:sz w:val="18"/>
                <w:szCs w:val="18"/>
              </w:rPr>
            </w:pPr>
          </w:p>
        </w:tc>
        <w:tc>
          <w:tcPr>
            <w:tcW w:w="550" w:type="dxa"/>
            <w:tcBorders>
              <w:top w:val="nil"/>
              <w:left w:val="nil"/>
              <w:bottom w:val="single" w:sz="4" w:space="0" w:color="auto"/>
              <w:right w:val="single" w:sz="4" w:space="0" w:color="auto"/>
            </w:tcBorders>
            <w:shd w:val="clear" w:color="auto" w:fill="FFCC99"/>
            <w:vAlign w:val="bottom"/>
          </w:tcPr>
          <w:p w14:paraId="74CD0BB6" w14:textId="2AD31C0D" w:rsidR="00510DF0" w:rsidRPr="00D0364B" w:rsidRDefault="00510DF0" w:rsidP="00510DF0">
            <w:pPr>
              <w:jc w:val="center"/>
              <w:rPr>
                <w:sz w:val="18"/>
                <w:szCs w:val="18"/>
              </w:rPr>
            </w:pPr>
          </w:p>
        </w:tc>
        <w:tc>
          <w:tcPr>
            <w:tcW w:w="594" w:type="dxa"/>
            <w:tcBorders>
              <w:top w:val="nil"/>
              <w:left w:val="nil"/>
              <w:bottom w:val="single" w:sz="4" w:space="0" w:color="auto"/>
              <w:right w:val="single" w:sz="4" w:space="0" w:color="auto"/>
            </w:tcBorders>
            <w:shd w:val="clear" w:color="auto" w:fill="FFCC99"/>
            <w:vAlign w:val="bottom"/>
          </w:tcPr>
          <w:p w14:paraId="79472E9D" w14:textId="2D0819D0" w:rsidR="00510DF0" w:rsidRPr="00D0364B" w:rsidRDefault="00510DF0" w:rsidP="00510DF0">
            <w:pPr>
              <w:jc w:val="center"/>
              <w:rPr>
                <w:sz w:val="18"/>
                <w:szCs w:val="18"/>
              </w:rPr>
            </w:pPr>
          </w:p>
        </w:tc>
        <w:tc>
          <w:tcPr>
            <w:tcW w:w="583" w:type="dxa"/>
            <w:tcBorders>
              <w:top w:val="nil"/>
              <w:left w:val="nil"/>
              <w:bottom w:val="single" w:sz="4" w:space="0" w:color="auto"/>
              <w:right w:val="single" w:sz="4" w:space="0" w:color="auto"/>
            </w:tcBorders>
            <w:shd w:val="clear" w:color="auto" w:fill="FFCC99"/>
            <w:vAlign w:val="bottom"/>
          </w:tcPr>
          <w:p w14:paraId="3AD433A6" w14:textId="6BD387A8" w:rsidR="00510DF0" w:rsidRPr="00D0364B" w:rsidRDefault="00510DF0" w:rsidP="00510DF0">
            <w:pPr>
              <w:jc w:val="center"/>
              <w:rPr>
                <w:sz w:val="18"/>
                <w:szCs w:val="18"/>
              </w:rPr>
            </w:pPr>
          </w:p>
        </w:tc>
        <w:tc>
          <w:tcPr>
            <w:tcW w:w="561" w:type="dxa"/>
            <w:tcBorders>
              <w:top w:val="nil"/>
              <w:left w:val="nil"/>
              <w:bottom w:val="single" w:sz="4" w:space="0" w:color="auto"/>
              <w:right w:val="single" w:sz="4" w:space="0" w:color="auto"/>
            </w:tcBorders>
            <w:shd w:val="clear" w:color="auto" w:fill="FFCC99"/>
            <w:noWrap/>
            <w:vAlign w:val="bottom"/>
          </w:tcPr>
          <w:p w14:paraId="79CE2F75" w14:textId="621C1EB9" w:rsidR="00510DF0" w:rsidRPr="00D0364B" w:rsidRDefault="00510DF0" w:rsidP="00510DF0">
            <w:pPr>
              <w:jc w:val="center"/>
              <w:rPr>
                <w:sz w:val="20"/>
              </w:rPr>
            </w:pPr>
          </w:p>
        </w:tc>
        <w:tc>
          <w:tcPr>
            <w:tcW w:w="572" w:type="dxa"/>
            <w:tcBorders>
              <w:top w:val="nil"/>
              <w:left w:val="nil"/>
              <w:bottom w:val="single" w:sz="4" w:space="0" w:color="auto"/>
              <w:right w:val="single" w:sz="4" w:space="0" w:color="auto"/>
            </w:tcBorders>
            <w:shd w:val="clear" w:color="auto" w:fill="FFCC99"/>
            <w:vAlign w:val="bottom"/>
          </w:tcPr>
          <w:p w14:paraId="75FF98A2" w14:textId="42842214"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698F65E0" w14:textId="7C437248" w:rsidR="00510DF0" w:rsidRPr="00D0364B" w:rsidRDefault="00510DF0" w:rsidP="00510DF0">
            <w:pPr>
              <w:jc w:val="center"/>
              <w:rPr>
                <w:sz w:val="18"/>
                <w:szCs w:val="18"/>
              </w:rPr>
            </w:pPr>
          </w:p>
        </w:tc>
      </w:tr>
      <w:tr w:rsidR="00510DF0" w:rsidRPr="00D0364B" w14:paraId="7B1F6E90" w14:textId="77777777" w:rsidTr="00B87FD5">
        <w:trPr>
          <w:trHeight w:val="255"/>
        </w:trPr>
        <w:tc>
          <w:tcPr>
            <w:tcW w:w="1867" w:type="dxa"/>
            <w:tcBorders>
              <w:top w:val="nil"/>
              <w:left w:val="single" w:sz="4" w:space="0" w:color="auto"/>
              <w:bottom w:val="single" w:sz="4" w:space="0" w:color="auto"/>
              <w:right w:val="single" w:sz="4" w:space="0" w:color="auto"/>
            </w:tcBorders>
            <w:shd w:val="clear" w:color="auto" w:fill="CCFFCC"/>
            <w:vAlign w:val="bottom"/>
          </w:tcPr>
          <w:p w14:paraId="7D568978" w14:textId="77777777" w:rsidR="00510DF0" w:rsidRPr="00D0364B" w:rsidRDefault="00510DF0" w:rsidP="00510DF0">
            <w:pPr>
              <w:jc w:val="center"/>
              <w:rPr>
                <w:sz w:val="18"/>
                <w:szCs w:val="18"/>
              </w:rPr>
            </w:pPr>
            <w:r w:rsidRPr="00D0364B">
              <w:rPr>
                <w:sz w:val="18"/>
                <w:szCs w:val="18"/>
              </w:rPr>
              <w:t>Theft from Vehicle</w:t>
            </w:r>
          </w:p>
        </w:tc>
        <w:tc>
          <w:tcPr>
            <w:tcW w:w="561" w:type="dxa"/>
            <w:tcBorders>
              <w:top w:val="nil"/>
              <w:left w:val="nil"/>
              <w:bottom w:val="single" w:sz="4" w:space="0" w:color="auto"/>
              <w:right w:val="single" w:sz="4" w:space="0" w:color="auto"/>
            </w:tcBorders>
            <w:shd w:val="clear" w:color="auto" w:fill="FFCC99"/>
            <w:vAlign w:val="bottom"/>
          </w:tcPr>
          <w:p w14:paraId="7BE4CCA2" w14:textId="3141D8F4" w:rsidR="00510DF0" w:rsidRPr="00D0364B" w:rsidRDefault="00396150" w:rsidP="00510DF0">
            <w:pPr>
              <w:jc w:val="center"/>
              <w:rPr>
                <w:sz w:val="18"/>
                <w:szCs w:val="18"/>
              </w:rPr>
            </w:pPr>
            <w:r>
              <w:rPr>
                <w:sz w:val="18"/>
                <w:szCs w:val="18"/>
              </w:rPr>
              <w:t>0</w:t>
            </w:r>
          </w:p>
        </w:tc>
        <w:tc>
          <w:tcPr>
            <w:tcW w:w="606" w:type="dxa"/>
            <w:tcBorders>
              <w:top w:val="nil"/>
              <w:left w:val="nil"/>
              <w:bottom w:val="single" w:sz="4" w:space="0" w:color="auto"/>
              <w:right w:val="single" w:sz="4" w:space="0" w:color="auto"/>
            </w:tcBorders>
            <w:shd w:val="clear" w:color="auto" w:fill="FFCC99"/>
            <w:vAlign w:val="bottom"/>
          </w:tcPr>
          <w:p w14:paraId="138B4F6D" w14:textId="57592A82" w:rsidR="00510DF0" w:rsidRPr="00D0364B" w:rsidRDefault="00F86A36" w:rsidP="00510DF0">
            <w:pPr>
              <w:jc w:val="center"/>
              <w:rPr>
                <w:sz w:val="18"/>
                <w:szCs w:val="18"/>
              </w:rPr>
            </w:pPr>
            <w:r>
              <w:rPr>
                <w:sz w:val="18"/>
                <w:szCs w:val="18"/>
              </w:rPr>
              <w:t>0</w:t>
            </w:r>
          </w:p>
        </w:tc>
        <w:tc>
          <w:tcPr>
            <w:tcW w:w="572" w:type="dxa"/>
            <w:tcBorders>
              <w:top w:val="nil"/>
              <w:left w:val="nil"/>
              <w:bottom w:val="single" w:sz="4" w:space="0" w:color="auto"/>
              <w:right w:val="single" w:sz="4" w:space="0" w:color="auto"/>
            </w:tcBorders>
            <w:shd w:val="clear" w:color="auto" w:fill="FFCC99"/>
            <w:vAlign w:val="bottom"/>
          </w:tcPr>
          <w:p w14:paraId="6272C3B7" w14:textId="5C2C2431" w:rsidR="00510DF0" w:rsidRPr="00D0364B" w:rsidRDefault="001F1ED9" w:rsidP="00510DF0">
            <w:pPr>
              <w:jc w:val="center"/>
              <w:rPr>
                <w:sz w:val="18"/>
                <w:szCs w:val="18"/>
              </w:rPr>
            </w:pPr>
            <w:r>
              <w:rPr>
                <w:sz w:val="18"/>
                <w:szCs w:val="18"/>
              </w:rPr>
              <w:t>0</w:t>
            </w:r>
          </w:p>
        </w:tc>
        <w:tc>
          <w:tcPr>
            <w:tcW w:w="505" w:type="dxa"/>
            <w:tcBorders>
              <w:top w:val="nil"/>
              <w:left w:val="nil"/>
              <w:bottom w:val="single" w:sz="4" w:space="0" w:color="auto"/>
              <w:right w:val="single" w:sz="4" w:space="0" w:color="auto"/>
            </w:tcBorders>
            <w:shd w:val="clear" w:color="auto" w:fill="FFCC99"/>
            <w:vAlign w:val="bottom"/>
          </w:tcPr>
          <w:p w14:paraId="67CB2961" w14:textId="56F65757" w:rsidR="00510DF0" w:rsidRPr="00D0364B" w:rsidRDefault="00150167" w:rsidP="00510DF0">
            <w:pPr>
              <w:jc w:val="center"/>
              <w:rPr>
                <w:sz w:val="18"/>
                <w:szCs w:val="18"/>
              </w:rPr>
            </w:pPr>
            <w:r>
              <w:rPr>
                <w:sz w:val="18"/>
                <w:szCs w:val="18"/>
              </w:rPr>
              <w:t>0</w:t>
            </w:r>
          </w:p>
        </w:tc>
        <w:tc>
          <w:tcPr>
            <w:tcW w:w="605" w:type="dxa"/>
            <w:tcBorders>
              <w:top w:val="nil"/>
              <w:left w:val="nil"/>
              <w:bottom w:val="single" w:sz="4" w:space="0" w:color="auto"/>
              <w:right w:val="single" w:sz="4" w:space="0" w:color="auto"/>
            </w:tcBorders>
            <w:shd w:val="clear" w:color="auto" w:fill="FFCC99"/>
            <w:vAlign w:val="bottom"/>
          </w:tcPr>
          <w:p w14:paraId="77FF6FA3" w14:textId="43B6888B" w:rsidR="00510DF0" w:rsidRPr="00D0364B" w:rsidRDefault="00B23C93" w:rsidP="00510DF0">
            <w:pPr>
              <w:jc w:val="center"/>
              <w:rPr>
                <w:sz w:val="18"/>
                <w:szCs w:val="18"/>
              </w:rPr>
            </w:pPr>
            <w:r>
              <w:rPr>
                <w:sz w:val="18"/>
                <w:szCs w:val="18"/>
              </w:rPr>
              <w:t>1</w:t>
            </w:r>
          </w:p>
        </w:tc>
        <w:tc>
          <w:tcPr>
            <w:tcW w:w="583" w:type="dxa"/>
            <w:tcBorders>
              <w:top w:val="nil"/>
              <w:left w:val="nil"/>
              <w:bottom w:val="single" w:sz="4" w:space="0" w:color="auto"/>
              <w:right w:val="single" w:sz="4" w:space="0" w:color="auto"/>
            </w:tcBorders>
            <w:shd w:val="clear" w:color="auto" w:fill="FFCC99"/>
            <w:vAlign w:val="bottom"/>
          </w:tcPr>
          <w:p w14:paraId="1D6AB4A8" w14:textId="1667CC9A" w:rsidR="00510DF0" w:rsidRPr="00D0364B" w:rsidRDefault="00510DF0" w:rsidP="00510DF0">
            <w:pPr>
              <w:jc w:val="center"/>
              <w:rPr>
                <w:sz w:val="18"/>
                <w:szCs w:val="18"/>
              </w:rPr>
            </w:pPr>
          </w:p>
        </w:tc>
        <w:tc>
          <w:tcPr>
            <w:tcW w:w="550" w:type="dxa"/>
            <w:tcBorders>
              <w:top w:val="nil"/>
              <w:left w:val="nil"/>
              <w:bottom w:val="single" w:sz="4" w:space="0" w:color="auto"/>
              <w:right w:val="single" w:sz="4" w:space="0" w:color="auto"/>
            </w:tcBorders>
            <w:shd w:val="clear" w:color="auto" w:fill="FFCC99"/>
            <w:vAlign w:val="bottom"/>
          </w:tcPr>
          <w:p w14:paraId="21A14F00" w14:textId="2B41CD25" w:rsidR="00510DF0" w:rsidRPr="00D0364B" w:rsidRDefault="00510DF0" w:rsidP="00510DF0">
            <w:pPr>
              <w:jc w:val="center"/>
              <w:rPr>
                <w:sz w:val="18"/>
                <w:szCs w:val="18"/>
              </w:rPr>
            </w:pPr>
          </w:p>
        </w:tc>
        <w:tc>
          <w:tcPr>
            <w:tcW w:w="594" w:type="dxa"/>
            <w:tcBorders>
              <w:top w:val="nil"/>
              <w:left w:val="nil"/>
              <w:bottom w:val="single" w:sz="4" w:space="0" w:color="auto"/>
              <w:right w:val="single" w:sz="4" w:space="0" w:color="auto"/>
            </w:tcBorders>
            <w:shd w:val="clear" w:color="auto" w:fill="FFCC99"/>
            <w:vAlign w:val="bottom"/>
          </w:tcPr>
          <w:p w14:paraId="44606ECB" w14:textId="6876A917" w:rsidR="00510DF0" w:rsidRPr="00D0364B" w:rsidRDefault="00510DF0" w:rsidP="00510DF0">
            <w:pPr>
              <w:jc w:val="center"/>
              <w:rPr>
                <w:sz w:val="18"/>
                <w:szCs w:val="18"/>
              </w:rPr>
            </w:pPr>
          </w:p>
        </w:tc>
        <w:tc>
          <w:tcPr>
            <w:tcW w:w="583" w:type="dxa"/>
            <w:tcBorders>
              <w:top w:val="nil"/>
              <w:left w:val="nil"/>
              <w:bottom w:val="single" w:sz="4" w:space="0" w:color="auto"/>
              <w:right w:val="single" w:sz="4" w:space="0" w:color="auto"/>
            </w:tcBorders>
            <w:shd w:val="clear" w:color="auto" w:fill="FFCC99"/>
            <w:vAlign w:val="bottom"/>
          </w:tcPr>
          <w:p w14:paraId="428739A3" w14:textId="0A653A35" w:rsidR="00510DF0" w:rsidRPr="00D0364B" w:rsidRDefault="00510DF0" w:rsidP="00510DF0">
            <w:pPr>
              <w:jc w:val="center"/>
              <w:rPr>
                <w:sz w:val="18"/>
                <w:szCs w:val="18"/>
              </w:rPr>
            </w:pPr>
          </w:p>
        </w:tc>
        <w:tc>
          <w:tcPr>
            <w:tcW w:w="561" w:type="dxa"/>
            <w:tcBorders>
              <w:top w:val="nil"/>
              <w:left w:val="nil"/>
              <w:bottom w:val="single" w:sz="4" w:space="0" w:color="auto"/>
              <w:right w:val="single" w:sz="4" w:space="0" w:color="auto"/>
            </w:tcBorders>
            <w:shd w:val="clear" w:color="auto" w:fill="FFCC99"/>
            <w:vAlign w:val="bottom"/>
          </w:tcPr>
          <w:p w14:paraId="58BAFE86" w14:textId="2C8BCDDC"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18C3527E" w14:textId="0C33713C"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18407043" w14:textId="20738EA1" w:rsidR="00510DF0" w:rsidRPr="00D0364B" w:rsidRDefault="00510DF0" w:rsidP="00510DF0">
            <w:pPr>
              <w:jc w:val="center"/>
              <w:rPr>
                <w:sz w:val="18"/>
                <w:szCs w:val="18"/>
              </w:rPr>
            </w:pPr>
          </w:p>
        </w:tc>
      </w:tr>
      <w:tr w:rsidR="00510DF0" w:rsidRPr="00D0364B" w14:paraId="60DA1BF6" w14:textId="77777777" w:rsidTr="00B87FD5">
        <w:trPr>
          <w:trHeight w:val="255"/>
        </w:trPr>
        <w:tc>
          <w:tcPr>
            <w:tcW w:w="1867" w:type="dxa"/>
            <w:tcBorders>
              <w:top w:val="nil"/>
              <w:left w:val="single" w:sz="4" w:space="0" w:color="auto"/>
              <w:bottom w:val="single" w:sz="4" w:space="0" w:color="auto"/>
              <w:right w:val="single" w:sz="4" w:space="0" w:color="auto"/>
            </w:tcBorders>
            <w:shd w:val="clear" w:color="auto" w:fill="CCFFCC"/>
            <w:vAlign w:val="bottom"/>
          </w:tcPr>
          <w:p w14:paraId="7FE17B4D" w14:textId="77777777" w:rsidR="00510DF0" w:rsidRPr="00D0364B" w:rsidRDefault="00510DF0" w:rsidP="00510DF0">
            <w:pPr>
              <w:jc w:val="center"/>
              <w:rPr>
                <w:sz w:val="18"/>
                <w:szCs w:val="18"/>
              </w:rPr>
            </w:pPr>
            <w:r w:rsidRPr="00D0364B">
              <w:rPr>
                <w:sz w:val="18"/>
                <w:szCs w:val="18"/>
              </w:rPr>
              <w:t>Theft of Vehicle</w:t>
            </w:r>
          </w:p>
        </w:tc>
        <w:tc>
          <w:tcPr>
            <w:tcW w:w="561" w:type="dxa"/>
            <w:tcBorders>
              <w:top w:val="nil"/>
              <w:left w:val="nil"/>
              <w:bottom w:val="single" w:sz="4" w:space="0" w:color="auto"/>
              <w:right w:val="single" w:sz="4" w:space="0" w:color="auto"/>
            </w:tcBorders>
            <w:shd w:val="clear" w:color="auto" w:fill="FFCC99"/>
            <w:vAlign w:val="bottom"/>
          </w:tcPr>
          <w:p w14:paraId="084435E2" w14:textId="42AE9DB8" w:rsidR="00510DF0" w:rsidRPr="00D0364B" w:rsidRDefault="00396150" w:rsidP="00510DF0">
            <w:pPr>
              <w:jc w:val="center"/>
              <w:rPr>
                <w:sz w:val="18"/>
                <w:szCs w:val="18"/>
              </w:rPr>
            </w:pPr>
            <w:r>
              <w:rPr>
                <w:sz w:val="18"/>
                <w:szCs w:val="18"/>
              </w:rPr>
              <w:t>0</w:t>
            </w:r>
          </w:p>
        </w:tc>
        <w:tc>
          <w:tcPr>
            <w:tcW w:w="606" w:type="dxa"/>
            <w:tcBorders>
              <w:top w:val="nil"/>
              <w:left w:val="nil"/>
              <w:bottom w:val="single" w:sz="4" w:space="0" w:color="auto"/>
              <w:right w:val="single" w:sz="4" w:space="0" w:color="auto"/>
            </w:tcBorders>
            <w:shd w:val="clear" w:color="auto" w:fill="FFCC99"/>
            <w:vAlign w:val="bottom"/>
          </w:tcPr>
          <w:p w14:paraId="3BD3CAC9" w14:textId="28E4A2E5" w:rsidR="00510DF0" w:rsidRPr="00D0364B" w:rsidRDefault="00F86A36" w:rsidP="00510DF0">
            <w:pPr>
              <w:jc w:val="center"/>
              <w:rPr>
                <w:sz w:val="18"/>
                <w:szCs w:val="18"/>
              </w:rPr>
            </w:pPr>
            <w:r>
              <w:rPr>
                <w:sz w:val="18"/>
                <w:szCs w:val="18"/>
              </w:rPr>
              <w:t>0</w:t>
            </w:r>
          </w:p>
        </w:tc>
        <w:tc>
          <w:tcPr>
            <w:tcW w:w="572" w:type="dxa"/>
            <w:tcBorders>
              <w:top w:val="nil"/>
              <w:left w:val="nil"/>
              <w:bottom w:val="single" w:sz="4" w:space="0" w:color="auto"/>
              <w:right w:val="single" w:sz="4" w:space="0" w:color="auto"/>
            </w:tcBorders>
            <w:shd w:val="clear" w:color="auto" w:fill="FFCC99"/>
            <w:vAlign w:val="bottom"/>
          </w:tcPr>
          <w:p w14:paraId="471756E3" w14:textId="51B8BF4E" w:rsidR="00510DF0" w:rsidRPr="00D0364B" w:rsidRDefault="00396150" w:rsidP="00510DF0">
            <w:pPr>
              <w:jc w:val="center"/>
              <w:rPr>
                <w:sz w:val="18"/>
                <w:szCs w:val="18"/>
              </w:rPr>
            </w:pPr>
            <w:r>
              <w:rPr>
                <w:sz w:val="18"/>
                <w:szCs w:val="18"/>
              </w:rPr>
              <w:t>0</w:t>
            </w:r>
          </w:p>
        </w:tc>
        <w:tc>
          <w:tcPr>
            <w:tcW w:w="505" w:type="dxa"/>
            <w:tcBorders>
              <w:top w:val="nil"/>
              <w:left w:val="nil"/>
              <w:bottom w:val="single" w:sz="4" w:space="0" w:color="auto"/>
              <w:right w:val="single" w:sz="4" w:space="0" w:color="auto"/>
            </w:tcBorders>
            <w:shd w:val="clear" w:color="auto" w:fill="FFCC99"/>
            <w:vAlign w:val="bottom"/>
          </w:tcPr>
          <w:p w14:paraId="656D2272" w14:textId="55EE9738" w:rsidR="00510DF0" w:rsidRPr="00D0364B" w:rsidRDefault="00396150" w:rsidP="00510DF0">
            <w:pPr>
              <w:jc w:val="center"/>
              <w:rPr>
                <w:sz w:val="18"/>
                <w:szCs w:val="18"/>
              </w:rPr>
            </w:pPr>
            <w:r>
              <w:rPr>
                <w:sz w:val="18"/>
                <w:szCs w:val="18"/>
              </w:rPr>
              <w:t>0</w:t>
            </w:r>
          </w:p>
        </w:tc>
        <w:tc>
          <w:tcPr>
            <w:tcW w:w="605" w:type="dxa"/>
            <w:tcBorders>
              <w:top w:val="nil"/>
              <w:left w:val="nil"/>
              <w:bottom w:val="single" w:sz="4" w:space="0" w:color="auto"/>
              <w:right w:val="single" w:sz="4" w:space="0" w:color="auto"/>
            </w:tcBorders>
            <w:shd w:val="clear" w:color="auto" w:fill="FFCC99"/>
            <w:vAlign w:val="bottom"/>
          </w:tcPr>
          <w:p w14:paraId="26CF6368" w14:textId="41803D97" w:rsidR="00510DF0" w:rsidRPr="00D0364B" w:rsidRDefault="00396150" w:rsidP="00510DF0">
            <w:pPr>
              <w:jc w:val="center"/>
              <w:rPr>
                <w:sz w:val="18"/>
                <w:szCs w:val="18"/>
              </w:rPr>
            </w:pPr>
            <w:r>
              <w:rPr>
                <w:sz w:val="18"/>
                <w:szCs w:val="18"/>
              </w:rPr>
              <w:t>0</w:t>
            </w:r>
          </w:p>
        </w:tc>
        <w:tc>
          <w:tcPr>
            <w:tcW w:w="583" w:type="dxa"/>
            <w:tcBorders>
              <w:top w:val="nil"/>
              <w:left w:val="nil"/>
              <w:bottom w:val="single" w:sz="4" w:space="0" w:color="auto"/>
              <w:right w:val="single" w:sz="4" w:space="0" w:color="auto"/>
            </w:tcBorders>
            <w:shd w:val="clear" w:color="auto" w:fill="FFCC99"/>
            <w:vAlign w:val="bottom"/>
          </w:tcPr>
          <w:p w14:paraId="7D254726" w14:textId="4F25B4F6" w:rsidR="00510DF0" w:rsidRPr="00D0364B" w:rsidRDefault="00510DF0" w:rsidP="00510DF0">
            <w:pPr>
              <w:jc w:val="center"/>
              <w:rPr>
                <w:sz w:val="18"/>
                <w:szCs w:val="18"/>
              </w:rPr>
            </w:pPr>
          </w:p>
        </w:tc>
        <w:tc>
          <w:tcPr>
            <w:tcW w:w="550" w:type="dxa"/>
            <w:tcBorders>
              <w:top w:val="nil"/>
              <w:left w:val="nil"/>
              <w:bottom w:val="single" w:sz="4" w:space="0" w:color="auto"/>
              <w:right w:val="single" w:sz="4" w:space="0" w:color="auto"/>
            </w:tcBorders>
            <w:shd w:val="clear" w:color="auto" w:fill="FFCC99"/>
            <w:vAlign w:val="bottom"/>
          </w:tcPr>
          <w:p w14:paraId="1A2769C1" w14:textId="4B3F1C18" w:rsidR="00510DF0" w:rsidRPr="00D0364B" w:rsidRDefault="00510DF0" w:rsidP="00510DF0">
            <w:pPr>
              <w:jc w:val="center"/>
              <w:rPr>
                <w:sz w:val="18"/>
                <w:szCs w:val="18"/>
              </w:rPr>
            </w:pPr>
          </w:p>
        </w:tc>
        <w:tc>
          <w:tcPr>
            <w:tcW w:w="594" w:type="dxa"/>
            <w:tcBorders>
              <w:top w:val="nil"/>
              <w:left w:val="nil"/>
              <w:bottom w:val="single" w:sz="4" w:space="0" w:color="auto"/>
              <w:right w:val="single" w:sz="4" w:space="0" w:color="auto"/>
            </w:tcBorders>
            <w:shd w:val="clear" w:color="auto" w:fill="FFCC99"/>
            <w:vAlign w:val="bottom"/>
          </w:tcPr>
          <w:p w14:paraId="7510C8C8" w14:textId="5C448214" w:rsidR="00510DF0" w:rsidRPr="00D0364B" w:rsidRDefault="00510DF0" w:rsidP="00510DF0">
            <w:pPr>
              <w:jc w:val="center"/>
              <w:rPr>
                <w:sz w:val="18"/>
                <w:szCs w:val="18"/>
              </w:rPr>
            </w:pPr>
          </w:p>
        </w:tc>
        <w:tc>
          <w:tcPr>
            <w:tcW w:w="583" w:type="dxa"/>
            <w:tcBorders>
              <w:top w:val="nil"/>
              <w:left w:val="nil"/>
              <w:bottom w:val="single" w:sz="4" w:space="0" w:color="auto"/>
              <w:right w:val="single" w:sz="4" w:space="0" w:color="auto"/>
            </w:tcBorders>
            <w:shd w:val="clear" w:color="auto" w:fill="FFCC99"/>
            <w:vAlign w:val="bottom"/>
          </w:tcPr>
          <w:p w14:paraId="1FF39F4A" w14:textId="0FA23128" w:rsidR="00510DF0" w:rsidRPr="00D0364B" w:rsidRDefault="00510DF0" w:rsidP="00510DF0">
            <w:pPr>
              <w:jc w:val="center"/>
              <w:rPr>
                <w:sz w:val="18"/>
                <w:szCs w:val="18"/>
              </w:rPr>
            </w:pPr>
          </w:p>
        </w:tc>
        <w:tc>
          <w:tcPr>
            <w:tcW w:w="561" w:type="dxa"/>
            <w:tcBorders>
              <w:top w:val="nil"/>
              <w:left w:val="nil"/>
              <w:bottom w:val="single" w:sz="4" w:space="0" w:color="auto"/>
              <w:right w:val="single" w:sz="4" w:space="0" w:color="auto"/>
            </w:tcBorders>
            <w:shd w:val="clear" w:color="auto" w:fill="FFCC99"/>
            <w:vAlign w:val="bottom"/>
          </w:tcPr>
          <w:p w14:paraId="60328C75" w14:textId="359AD320"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0E4355A6" w14:textId="25E0A15A"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48397F6C" w14:textId="24DBF8B3" w:rsidR="00510DF0" w:rsidRPr="00D0364B" w:rsidRDefault="00510DF0" w:rsidP="00510DF0">
            <w:pPr>
              <w:jc w:val="center"/>
              <w:rPr>
                <w:sz w:val="18"/>
                <w:szCs w:val="18"/>
              </w:rPr>
            </w:pPr>
          </w:p>
        </w:tc>
      </w:tr>
      <w:tr w:rsidR="00510DF0" w:rsidRPr="00D0364B" w14:paraId="6C75795A" w14:textId="77777777" w:rsidTr="00B87FD5">
        <w:trPr>
          <w:trHeight w:val="255"/>
        </w:trPr>
        <w:tc>
          <w:tcPr>
            <w:tcW w:w="1867" w:type="dxa"/>
            <w:tcBorders>
              <w:top w:val="nil"/>
              <w:left w:val="single" w:sz="4" w:space="0" w:color="auto"/>
              <w:bottom w:val="single" w:sz="4" w:space="0" w:color="auto"/>
              <w:right w:val="single" w:sz="4" w:space="0" w:color="auto"/>
            </w:tcBorders>
            <w:shd w:val="clear" w:color="auto" w:fill="CCFFCC"/>
            <w:vAlign w:val="bottom"/>
          </w:tcPr>
          <w:p w14:paraId="2A6FA262" w14:textId="77777777" w:rsidR="00510DF0" w:rsidRPr="00D0364B" w:rsidRDefault="00510DF0" w:rsidP="00510DF0">
            <w:pPr>
              <w:jc w:val="center"/>
              <w:rPr>
                <w:sz w:val="18"/>
                <w:szCs w:val="18"/>
              </w:rPr>
            </w:pPr>
            <w:r w:rsidRPr="00D0364B">
              <w:rPr>
                <w:sz w:val="18"/>
                <w:szCs w:val="18"/>
              </w:rPr>
              <w:t>Damage</w:t>
            </w:r>
          </w:p>
        </w:tc>
        <w:tc>
          <w:tcPr>
            <w:tcW w:w="561" w:type="dxa"/>
            <w:tcBorders>
              <w:top w:val="nil"/>
              <w:left w:val="nil"/>
              <w:bottom w:val="single" w:sz="4" w:space="0" w:color="auto"/>
              <w:right w:val="single" w:sz="4" w:space="0" w:color="auto"/>
            </w:tcBorders>
            <w:shd w:val="clear" w:color="auto" w:fill="FFCC99"/>
            <w:vAlign w:val="bottom"/>
          </w:tcPr>
          <w:p w14:paraId="17B5404D" w14:textId="35F93EB7" w:rsidR="00510DF0" w:rsidRPr="00D0364B" w:rsidRDefault="008757AD" w:rsidP="00510DF0">
            <w:pPr>
              <w:jc w:val="center"/>
              <w:rPr>
                <w:sz w:val="18"/>
                <w:szCs w:val="18"/>
              </w:rPr>
            </w:pPr>
            <w:r>
              <w:rPr>
                <w:sz w:val="18"/>
                <w:szCs w:val="18"/>
              </w:rPr>
              <w:t>0</w:t>
            </w:r>
          </w:p>
        </w:tc>
        <w:tc>
          <w:tcPr>
            <w:tcW w:w="606" w:type="dxa"/>
            <w:tcBorders>
              <w:top w:val="nil"/>
              <w:left w:val="nil"/>
              <w:bottom w:val="single" w:sz="4" w:space="0" w:color="auto"/>
              <w:right w:val="single" w:sz="4" w:space="0" w:color="auto"/>
            </w:tcBorders>
            <w:shd w:val="clear" w:color="auto" w:fill="FFCC99"/>
            <w:vAlign w:val="bottom"/>
          </w:tcPr>
          <w:p w14:paraId="1F709461" w14:textId="664A0255" w:rsidR="00510DF0" w:rsidRPr="00D0364B" w:rsidRDefault="00AF4E57" w:rsidP="00510DF0">
            <w:pPr>
              <w:jc w:val="center"/>
              <w:rPr>
                <w:sz w:val="18"/>
                <w:szCs w:val="18"/>
              </w:rPr>
            </w:pPr>
            <w:r>
              <w:rPr>
                <w:sz w:val="18"/>
                <w:szCs w:val="18"/>
              </w:rPr>
              <w:t>0</w:t>
            </w:r>
          </w:p>
        </w:tc>
        <w:tc>
          <w:tcPr>
            <w:tcW w:w="572" w:type="dxa"/>
            <w:tcBorders>
              <w:top w:val="nil"/>
              <w:left w:val="nil"/>
              <w:bottom w:val="single" w:sz="4" w:space="0" w:color="auto"/>
              <w:right w:val="single" w:sz="4" w:space="0" w:color="auto"/>
            </w:tcBorders>
            <w:shd w:val="clear" w:color="auto" w:fill="FFCC99"/>
            <w:vAlign w:val="bottom"/>
          </w:tcPr>
          <w:p w14:paraId="3CF90EE0" w14:textId="2475432B" w:rsidR="00510DF0" w:rsidRPr="00D0364B" w:rsidRDefault="001F1ED9" w:rsidP="00510DF0">
            <w:pPr>
              <w:jc w:val="center"/>
              <w:rPr>
                <w:sz w:val="18"/>
                <w:szCs w:val="18"/>
              </w:rPr>
            </w:pPr>
            <w:r>
              <w:rPr>
                <w:sz w:val="18"/>
                <w:szCs w:val="18"/>
              </w:rPr>
              <w:t>0</w:t>
            </w:r>
          </w:p>
        </w:tc>
        <w:tc>
          <w:tcPr>
            <w:tcW w:w="505" w:type="dxa"/>
            <w:tcBorders>
              <w:top w:val="nil"/>
              <w:left w:val="nil"/>
              <w:bottom w:val="single" w:sz="4" w:space="0" w:color="auto"/>
              <w:right w:val="single" w:sz="4" w:space="0" w:color="auto"/>
            </w:tcBorders>
            <w:shd w:val="clear" w:color="auto" w:fill="FFCC99"/>
            <w:vAlign w:val="bottom"/>
          </w:tcPr>
          <w:p w14:paraId="39BC85B6" w14:textId="609268F3" w:rsidR="00510DF0" w:rsidRPr="00D0364B" w:rsidRDefault="00396150" w:rsidP="00510DF0">
            <w:pPr>
              <w:jc w:val="center"/>
              <w:rPr>
                <w:sz w:val="18"/>
                <w:szCs w:val="18"/>
              </w:rPr>
            </w:pPr>
            <w:r>
              <w:rPr>
                <w:sz w:val="18"/>
                <w:szCs w:val="18"/>
              </w:rPr>
              <w:t>0</w:t>
            </w:r>
          </w:p>
        </w:tc>
        <w:tc>
          <w:tcPr>
            <w:tcW w:w="605" w:type="dxa"/>
            <w:tcBorders>
              <w:top w:val="nil"/>
              <w:left w:val="nil"/>
              <w:bottom w:val="single" w:sz="4" w:space="0" w:color="auto"/>
              <w:right w:val="single" w:sz="4" w:space="0" w:color="auto"/>
            </w:tcBorders>
            <w:shd w:val="clear" w:color="auto" w:fill="FFCC99"/>
            <w:vAlign w:val="bottom"/>
          </w:tcPr>
          <w:p w14:paraId="106264E5" w14:textId="5B55ADBD" w:rsidR="00510DF0" w:rsidRPr="00D0364B" w:rsidRDefault="00B23C93" w:rsidP="00510DF0">
            <w:pPr>
              <w:jc w:val="center"/>
              <w:rPr>
                <w:sz w:val="18"/>
                <w:szCs w:val="18"/>
              </w:rPr>
            </w:pPr>
            <w:r>
              <w:rPr>
                <w:sz w:val="18"/>
                <w:szCs w:val="18"/>
              </w:rPr>
              <w:t>3</w:t>
            </w:r>
          </w:p>
        </w:tc>
        <w:tc>
          <w:tcPr>
            <w:tcW w:w="583" w:type="dxa"/>
            <w:tcBorders>
              <w:top w:val="nil"/>
              <w:left w:val="nil"/>
              <w:bottom w:val="single" w:sz="4" w:space="0" w:color="auto"/>
              <w:right w:val="single" w:sz="4" w:space="0" w:color="auto"/>
            </w:tcBorders>
            <w:shd w:val="clear" w:color="auto" w:fill="FFCC99"/>
            <w:vAlign w:val="bottom"/>
          </w:tcPr>
          <w:p w14:paraId="29C56D80" w14:textId="5A7CC2DF" w:rsidR="00510DF0" w:rsidRPr="00D0364B" w:rsidRDefault="00510DF0" w:rsidP="00510DF0">
            <w:pPr>
              <w:jc w:val="center"/>
              <w:rPr>
                <w:sz w:val="18"/>
                <w:szCs w:val="18"/>
              </w:rPr>
            </w:pPr>
          </w:p>
        </w:tc>
        <w:tc>
          <w:tcPr>
            <w:tcW w:w="550" w:type="dxa"/>
            <w:tcBorders>
              <w:top w:val="nil"/>
              <w:left w:val="nil"/>
              <w:bottom w:val="single" w:sz="4" w:space="0" w:color="auto"/>
              <w:right w:val="single" w:sz="4" w:space="0" w:color="auto"/>
            </w:tcBorders>
            <w:shd w:val="clear" w:color="auto" w:fill="FFCC99"/>
            <w:vAlign w:val="bottom"/>
          </w:tcPr>
          <w:p w14:paraId="160685D8" w14:textId="10FD24E3" w:rsidR="00510DF0" w:rsidRPr="00D0364B" w:rsidRDefault="00510DF0" w:rsidP="00510DF0">
            <w:pPr>
              <w:jc w:val="center"/>
              <w:rPr>
                <w:sz w:val="18"/>
                <w:szCs w:val="18"/>
              </w:rPr>
            </w:pPr>
          </w:p>
        </w:tc>
        <w:tc>
          <w:tcPr>
            <w:tcW w:w="594" w:type="dxa"/>
            <w:tcBorders>
              <w:top w:val="nil"/>
              <w:left w:val="nil"/>
              <w:bottom w:val="single" w:sz="4" w:space="0" w:color="auto"/>
              <w:right w:val="single" w:sz="4" w:space="0" w:color="auto"/>
            </w:tcBorders>
            <w:shd w:val="clear" w:color="auto" w:fill="FFCC99"/>
            <w:vAlign w:val="bottom"/>
          </w:tcPr>
          <w:p w14:paraId="134967BE" w14:textId="2F740554" w:rsidR="00510DF0" w:rsidRPr="00D0364B" w:rsidRDefault="00510DF0" w:rsidP="00510DF0">
            <w:pPr>
              <w:jc w:val="center"/>
              <w:rPr>
                <w:sz w:val="18"/>
                <w:szCs w:val="18"/>
              </w:rPr>
            </w:pPr>
          </w:p>
        </w:tc>
        <w:tc>
          <w:tcPr>
            <w:tcW w:w="583" w:type="dxa"/>
            <w:tcBorders>
              <w:top w:val="nil"/>
              <w:left w:val="nil"/>
              <w:bottom w:val="single" w:sz="4" w:space="0" w:color="auto"/>
              <w:right w:val="single" w:sz="4" w:space="0" w:color="auto"/>
            </w:tcBorders>
            <w:shd w:val="clear" w:color="auto" w:fill="FFCC99"/>
            <w:vAlign w:val="bottom"/>
          </w:tcPr>
          <w:p w14:paraId="021DA750" w14:textId="1DBE7AA6" w:rsidR="00510DF0" w:rsidRPr="00D0364B" w:rsidRDefault="00510DF0" w:rsidP="00510DF0">
            <w:pPr>
              <w:jc w:val="center"/>
              <w:rPr>
                <w:sz w:val="18"/>
                <w:szCs w:val="18"/>
              </w:rPr>
            </w:pPr>
          </w:p>
        </w:tc>
        <w:tc>
          <w:tcPr>
            <w:tcW w:w="561" w:type="dxa"/>
            <w:tcBorders>
              <w:top w:val="nil"/>
              <w:left w:val="nil"/>
              <w:bottom w:val="single" w:sz="4" w:space="0" w:color="auto"/>
              <w:right w:val="single" w:sz="4" w:space="0" w:color="auto"/>
            </w:tcBorders>
            <w:shd w:val="clear" w:color="auto" w:fill="FFCC99"/>
            <w:vAlign w:val="bottom"/>
          </w:tcPr>
          <w:p w14:paraId="46A85FE2" w14:textId="57B389E8"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4473474E" w14:textId="4DC34825" w:rsidR="00510DF0" w:rsidRPr="00D0364B" w:rsidRDefault="00510DF0" w:rsidP="00510DF0">
            <w:pPr>
              <w:jc w:val="center"/>
              <w:rPr>
                <w:sz w:val="18"/>
                <w:szCs w:val="18"/>
              </w:rPr>
            </w:pPr>
          </w:p>
        </w:tc>
        <w:tc>
          <w:tcPr>
            <w:tcW w:w="572" w:type="dxa"/>
            <w:tcBorders>
              <w:top w:val="nil"/>
              <w:left w:val="nil"/>
              <w:bottom w:val="single" w:sz="4" w:space="0" w:color="auto"/>
              <w:right w:val="single" w:sz="4" w:space="0" w:color="auto"/>
            </w:tcBorders>
            <w:shd w:val="clear" w:color="auto" w:fill="FFCC99"/>
            <w:vAlign w:val="bottom"/>
          </w:tcPr>
          <w:p w14:paraId="158362E4" w14:textId="0CDB2266" w:rsidR="00510DF0" w:rsidRPr="00D0364B" w:rsidRDefault="00510DF0" w:rsidP="00510DF0">
            <w:pPr>
              <w:jc w:val="center"/>
              <w:rPr>
                <w:sz w:val="18"/>
                <w:szCs w:val="18"/>
              </w:rPr>
            </w:pPr>
          </w:p>
        </w:tc>
      </w:tr>
    </w:tbl>
    <w:p w14:paraId="3EBCE0D5" w14:textId="1CD82331" w:rsidR="00FB547B" w:rsidRDefault="00FB547B" w:rsidP="00FB547B"/>
    <w:p w14:paraId="2ACABFE1" w14:textId="50F3C276" w:rsidR="00E20D8B" w:rsidRDefault="00E20D8B" w:rsidP="00FB547B"/>
    <w:p w14:paraId="3278149D" w14:textId="78EECEA9" w:rsidR="003205E0" w:rsidRPr="00F06DFA" w:rsidRDefault="003205E0" w:rsidP="00FB547B">
      <w:pPr>
        <w:rPr>
          <w:b/>
          <w:bCs/>
          <w:sz w:val="22"/>
          <w:szCs w:val="22"/>
          <w:u w:val="single"/>
        </w:rPr>
      </w:pPr>
      <w:r w:rsidRPr="00F06DFA">
        <w:rPr>
          <w:b/>
          <w:bCs/>
          <w:sz w:val="22"/>
          <w:szCs w:val="22"/>
          <w:u w:val="single"/>
        </w:rPr>
        <w:t>Crime</w:t>
      </w:r>
      <w:r w:rsidR="009150F7" w:rsidRPr="00F06DFA">
        <w:rPr>
          <w:b/>
          <w:bCs/>
          <w:sz w:val="22"/>
          <w:szCs w:val="22"/>
          <w:u w:val="single"/>
        </w:rPr>
        <w:t>:</w:t>
      </w:r>
    </w:p>
    <w:p w14:paraId="1976A119" w14:textId="77777777" w:rsidR="009150F7" w:rsidRPr="00F06DFA" w:rsidRDefault="009150F7" w:rsidP="00FB547B">
      <w:pPr>
        <w:rPr>
          <w:b/>
          <w:bCs/>
          <w:sz w:val="22"/>
          <w:szCs w:val="22"/>
          <w:u w:val="single"/>
        </w:rPr>
      </w:pPr>
    </w:p>
    <w:p w14:paraId="7D63CF3A" w14:textId="4343D4E2" w:rsidR="00E8280B" w:rsidRPr="00F06DFA" w:rsidRDefault="00B23C93" w:rsidP="00DF7101">
      <w:pPr>
        <w:tabs>
          <w:tab w:val="left" w:pos="0"/>
        </w:tabs>
        <w:rPr>
          <w:bCs/>
          <w:sz w:val="22"/>
          <w:szCs w:val="22"/>
        </w:rPr>
      </w:pPr>
      <w:r w:rsidRPr="00F06DFA">
        <w:rPr>
          <w:bCs/>
          <w:sz w:val="22"/>
          <w:szCs w:val="22"/>
        </w:rPr>
        <w:t>C</w:t>
      </w:r>
      <w:r w:rsidR="00A93F77" w:rsidRPr="00F06DFA">
        <w:rPr>
          <w:bCs/>
          <w:sz w:val="22"/>
          <w:szCs w:val="22"/>
        </w:rPr>
        <w:t>rigglestone has had 4 priorit</w:t>
      </w:r>
      <w:r w:rsidR="00942502" w:rsidRPr="00F06DFA">
        <w:rPr>
          <w:bCs/>
          <w:sz w:val="22"/>
          <w:szCs w:val="22"/>
        </w:rPr>
        <w:t>y</w:t>
      </w:r>
      <w:r w:rsidR="00A93F77" w:rsidRPr="00F06DFA">
        <w:rPr>
          <w:bCs/>
          <w:sz w:val="22"/>
          <w:szCs w:val="22"/>
        </w:rPr>
        <w:t xml:space="preserve"> crimes this month. There have been 3 burglaries where garages have been broken into. </w:t>
      </w:r>
      <w:r w:rsidR="00BA2914" w:rsidRPr="00F06DFA">
        <w:rPr>
          <w:bCs/>
          <w:sz w:val="22"/>
          <w:szCs w:val="22"/>
        </w:rPr>
        <w:t>The 4</w:t>
      </w:r>
      <w:r w:rsidR="00BA2914" w:rsidRPr="00F06DFA">
        <w:rPr>
          <w:bCs/>
          <w:sz w:val="22"/>
          <w:szCs w:val="22"/>
          <w:vertAlign w:val="superscript"/>
        </w:rPr>
        <w:t>th</w:t>
      </w:r>
      <w:r w:rsidR="00BA2914" w:rsidRPr="00F06DFA">
        <w:rPr>
          <w:bCs/>
          <w:sz w:val="22"/>
          <w:szCs w:val="22"/>
        </w:rPr>
        <w:t xml:space="preserve"> is a theft from</w:t>
      </w:r>
      <w:r w:rsidR="00942502" w:rsidRPr="00F06DFA">
        <w:rPr>
          <w:bCs/>
          <w:sz w:val="22"/>
          <w:szCs w:val="22"/>
        </w:rPr>
        <w:t xml:space="preserve"> </w:t>
      </w:r>
      <w:r w:rsidR="00BA2914" w:rsidRPr="00F06DFA">
        <w:rPr>
          <w:bCs/>
          <w:sz w:val="22"/>
          <w:szCs w:val="22"/>
        </w:rPr>
        <w:t>a vehicle where items have been stolen from a car.</w:t>
      </w:r>
    </w:p>
    <w:p w14:paraId="4A4F3733" w14:textId="77777777" w:rsidR="00BA2914" w:rsidRPr="00F06DFA" w:rsidRDefault="00BA2914" w:rsidP="00DF7101">
      <w:pPr>
        <w:tabs>
          <w:tab w:val="left" w:pos="0"/>
        </w:tabs>
        <w:rPr>
          <w:bCs/>
          <w:sz w:val="22"/>
          <w:szCs w:val="22"/>
        </w:rPr>
      </w:pPr>
    </w:p>
    <w:p w14:paraId="5C32B89C" w14:textId="4F1FBB95" w:rsidR="00BA2914" w:rsidRPr="00F06DFA" w:rsidRDefault="00BA2914" w:rsidP="00DF7101">
      <w:pPr>
        <w:tabs>
          <w:tab w:val="left" w:pos="0"/>
        </w:tabs>
        <w:rPr>
          <w:bCs/>
          <w:sz w:val="22"/>
          <w:szCs w:val="22"/>
        </w:rPr>
      </w:pPr>
      <w:r w:rsidRPr="00F06DFA">
        <w:rPr>
          <w:bCs/>
          <w:sz w:val="22"/>
          <w:szCs w:val="22"/>
        </w:rPr>
        <w:t>The criminal damages are all separate incident</w:t>
      </w:r>
      <w:r w:rsidR="00942502" w:rsidRPr="00F06DFA">
        <w:rPr>
          <w:bCs/>
          <w:sz w:val="22"/>
          <w:szCs w:val="22"/>
        </w:rPr>
        <w:t>s. 2 are damages to fences, and 1 is a damage to a house.</w:t>
      </w:r>
    </w:p>
    <w:p w14:paraId="3F18BB9F" w14:textId="77777777" w:rsidR="00E8280B" w:rsidRPr="00F06DFA" w:rsidRDefault="00E8280B" w:rsidP="00DF7101">
      <w:pPr>
        <w:tabs>
          <w:tab w:val="left" w:pos="0"/>
        </w:tabs>
        <w:rPr>
          <w:bCs/>
          <w:sz w:val="22"/>
          <w:szCs w:val="22"/>
        </w:rPr>
      </w:pPr>
    </w:p>
    <w:p w14:paraId="215881DA" w14:textId="77777777" w:rsidR="00E8280B" w:rsidRPr="00F06DFA" w:rsidRDefault="00E8280B" w:rsidP="00DF7101">
      <w:pPr>
        <w:tabs>
          <w:tab w:val="left" w:pos="0"/>
        </w:tabs>
        <w:rPr>
          <w:bCs/>
          <w:sz w:val="22"/>
          <w:szCs w:val="22"/>
        </w:rPr>
      </w:pPr>
    </w:p>
    <w:p w14:paraId="7D1F6006" w14:textId="085E365F" w:rsidR="00DF7101" w:rsidRPr="00F06DFA" w:rsidRDefault="00DF7101" w:rsidP="00DF7101">
      <w:pPr>
        <w:tabs>
          <w:tab w:val="left" w:pos="0"/>
        </w:tabs>
        <w:rPr>
          <w:b/>
          <w:sz w:val="22"/>
          <w:szCs w:val="22"/>
          <w:u w:val="single"/>
        </w:rPr>
      </w:pPr>
      <w:r w:rsidRPr="00F06DFA">
        <w:rPr>
          <w:b/>
          <w:sz w:val="22"/>
          <w:szCs w:val="22"/>
          <w:u w:val="single"/>
        </w:rPr>
        <w:t>Patrols:</w:t>
      </w:r>
    </w:p>
    <w:p w14:paraId="2D7D265C" w14:textId="77777777" w:rsidR="00342D14" w:rsidRPr="00F06DFA" w:rsidRDefault="00342D14" w:rsidP="00342D14">
      <w:pPr>
        <w:shd w:val="clear" w:color="auto" w:fill="FFFFFF"/>
        <w:autoSpaceDE w:val="0"/>
        <w:autoSpaceDN w:val="0"/>
        <w:adjustRightInd w:val="0"/>
        <w:rPr>
          <w:color w:val="000000"/>
          <w:sz w:val="22"/>
          <w:szCs w:val="22"/>
          <w14:ligatures w14:val="standardContextual"/>
        </w:rPr>
      </w:pPr>
    </w:p>
    <w:p w14:paraId="562C57C7"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Pc Foster reports,</w:t>
      </w:r>
    </w:p>
    <w:p w14:paraId="7E30537E"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w:t>
      </w:r>
    </w:p>
    <w:p w14:paraId="1EFFFFB0" w14:textId="34B290AD"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I have worked Safe Scheme overtime at Crigglestone today (22/08/2026) between 1600 x 2000 hrs following my normal early turn shift. </w:t>
      </w:r>
    </w:p>
    <w:p w14:paraId="5E00C09A"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w:t>
      </w:r>
    </w:p>
    <w:p w14:paraId="5DE9C097"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Whilst conducting mobile patrol in a marked vehicle I have paid attention to Denby Dale Road East and Denby Dale Road for the first part of the shift and </w:t>
      </w:r>
      <w:proofErr w:type="spellStart"/>
      <w:r w:rsidRPr="00F06DFA">
        <w:rPr>
          <w:color w:val="000000"/>
          <w:sz w:val="22"/>
          <w:szCs w:val="22"/>
          <w14:ligatures w14:val="standardContextual"/>
        </w:rPr>
        <w:t>Durkar</w:t>
      </w:r>
      <w:proofErr w:type="spellEnd"/>
      <w:r w:rsidRPr="00F06DFA">
        <w:rPr>
          <w:color w:val="000000"/>
          <w:sz w:val="22"/>
          <w:szCs w:val="22"/>
          <w14:ligatures w14:val="standardContextual"/>
        </w:rPr>
        <w:t xml:space="preserve"> Lane for the second.</w:t>
      </w:r>
    </w:p>
    <w:p w14:paraId="6B8E493A"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w:t>
      </w:r>
    </w:p>
    <w:p w14:paraId="4C9C373F"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I have achieved the following – </w:t>
      </w:r>
    </w:p>
    <w:p w14:paraId="20004B6C"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w:t>
      </w:r>
    </w:p>
    <w:p w14:paraId="465A386A"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 x TOR – Mobile phone</w:t>
      </w:r>
    </w:p>
    <w:p w14:paraId="0E330D9B"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1 x TOR – Excess speed 40 MPH </w:t>
      </w:r>
      <w:proofErr w:type="gramStart"/>
      <w:r w:rsidRPr="00F06DFA">
        <w:rPr>
          <w:color w:val="000000"/>
          <w:sz w:val="22"/>
          <w:szCs w:val="22"/>
          <w14:ligatures w14:val="standardContextual"/>
        </w:rPr>
        <w:t>( M</w:t>
      </w:r>
      <w:proofErr w:type="gramEnd"/>
      <w:r w:rsidRPr="00F06DFA">
        <w:rPr>
          <w:color w:val="000000"/>
          <w:sz w:val="22"/>
          <w:szCs w:val="22"/>
          <w14:ligatures w14:val="standardContextual"/>
        </w:rPr>
        <w:t>/Cycle on Denby Dale Road)</w:t>
      </w:r>
    </w:p>
    <w:p w14:paraId="579DB7A4"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5 x TOR – Seatbelt </w:t>
      </w:r>
    </w:p>
    <w:p w14:paraId="589B0198"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 x TOR - MOT</w:t>
      </w:r>
    </w:p>
    <w:p w14:paraId="4D98F717" w14:textId="77777777" w:rsidR="00103C63"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2 x TOR – </w:t>
      </w:r>
      <w:proofErr w:type="gramStart"/>
      <w:r w:rsidRPr="00F06DFA">
        <w:rPr>
          <w:color w:val="000000"/>
          <w:sz w:val="22"/>
          <w:szCs w:val="22"/>
          <w14:ligatures w14:val="standardContextual"/>
        </w:rPr>
        <w:t>Non conforming</w:t>
      </w:r>
      <w:proofErr w:type="gramEnd"/>
      <w:r w:rsidRPr="00F06DFA">
        <w:rPr>
          <w:color w:val="000000"/>
          <w:sz w:val="22"/>
          <w:szCs w:val="22"/>
          <w14:ligatures w14:val="standardContextual"/>
        </w:rPr>
        <w:t xml:space="preserve"> VRM</w:t>
      </w:r>
    </w:p>
    <w:p w14:paraId="5D8056FB" w14:textId="77777777" w:rsidR="00F06DFA" w:rsidRPr="00F06DFA" w:rsidRDefault="00F06DFA" w:rsidP="00103C63">
      <w:pPr>
        <w:shd w:val="clear" w:color="auto" w:fill="FFFFFF"/>
        <w:autoSpaceDE w:val="0"/>
        <w:autoSpaceDN w:val="0"/>
        <w:adjustRightInd w:val="0"/>
        <w:rPr>
          <w:color w:val="000000"/>
          <w:sz w:val="22"/>
          <w:szCs w:val="22"/>
          <w14:ligatures w14:val="standardContextual"/>
        </w:rPr>
      </w:pPr>
    </w:p>
    <w:p w14:paraId="004C0327" w14:textId="77777777" w:rsidR="00103C63" w:rsidRPr="00F06DFA" w:rsidRDefault="00103C63" w:rsidP="00103C63">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I have also sent an email to Wakefield Council Taxi licensing following stopping a private hire vehicle on Denby Dale Road East. The driver being unable to produce his private hire badge. This has been sent to enable them to take further action if required </w:t>
      </w:r>
      <w:proofErr w:type="gramStart"/>
      <w:r w:rsidRPr="00F06DFA">
        <w:rPr>
          <w:color w:val="000000"/>
          <w:sz w:val="22"/>
          <w:szCs w:val="22"/>
          <w14:ligatures w14:val="standardContextual"/>
        </w:rPr>
        <w:t>and also</w:t>
      </w:r>
      <w:proofErr w:type="gramEnd"/>
      <w:r w:rsidRPr="00F06DFA">
        <w:rPr>
          <w:color w:val="000000"/>
          <w:sz w:val="22"/>
          <w:szCs w:val="22"/>
          <w14:ligatures w14:val="standardContextual"/>
        </w:rPr>
        <w:t xml:space="preserve"> to establish if he is a registered private hire driver with a valid badge.</w:t>
      </w:r>
    </w:p>
    <w:p w14:paraId="14C33541" w14:textId="77777777" w:rsidR="00690268" w:rsidRPr="00F06DFA" w:rsidRDefault="00690268" w:rsidP="00481B40">
      <w:pPr>
        <w:shd w:val="clear" w:color="auto" w:fill="FFFFFF"/>
        <w:autoSpaceDE w:val="0"/>
        <w:autoSpaceDN w:val="0"/>
        <w:adjustRightInd w:val="0"/>
        <w:rPr>
          <w:color w:val="000000"/>
          <w:sz w:val="22"/>
          <w:szCs w:val="22"/>
        </w:rPr>
      </w:pPr>
    </w:p>
    <w:p w14:paraId="74A0D973"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PC474 PATCHETT Reports:</w:t>
      </w:r>
    </w:p>
    <w:p w14:paraId="59C304FD"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
    <w:p w14:paraId="29A353A0"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 xml:space="preserve">13:00x15:00hrs Friday 21/08/26 Wakefield Safe Scheme conducted in Crigglestone. </w:t>
      </w:r>
    </w:p>
    <w:p w14:paraId="79CBE24F"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
    <w:p w14:paraId="1DB5F1F4"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Patrols conducted in an unmarked RPU vehicle and as such no static speed checks conducted.</w:t>
      </w:r>
    </w:p>
    <w:p w14:paraId="680FDDDA"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
    <w:p w14:paraId="43BEE796"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 xml:space="preserve">No reports of ASB/Vehicle issues whilst in the area. </w:t>
      </w:r>
    </w:p>
    <w:p w14:paraId="0DC734D8"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lastRenderedPageBreak/>
        <w:t xml:space="preserve">However, two vehicles sighted together that are linked to drug use, vehicles split and one of them caused to stop for checks - Intel submitted. </w:t>
      </w:r>
    </w:p>
    <w:p w14:paraId="2E4303A8"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
    <w:p w14:paraId="5BF01EEB"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roofErr w:type="gramStart"/>
      <w:r w:rsidRPr="00FF7265">
        <w:rPr>
          <w:color w:val="FF0000"/>
          <w:sz w:val="22"/>
          <w:szCs w:val="22"/>
          <w14:ligatures w14:val="standardContextual"/>
        </w:rPr>
        <w:t>TOR's</w:t>
      </w:r>
      <w:proofErr w:type="gramEnd"/>
      <w:r w:rsidRPr="00FF7265">
        <w:rPr>
          <w:color w:val="FF0000"/>
          <w:sz w:val="22"/>
          <w:szCs w:val="22"/>
          <w14:ligatures w14:val="standardContextual"/>
        </w:rPr>
        <w:t xml:space="preserve"> issued for;</w:t>
      </w:r>
    </w:p>
    <w:p w14:paraId="21EA2EE1" w14:textId="77777777" w:rsidR="00FF7265" w:rsidRPr="00FF7265" w:rsidRDefault="00FF7265" w:rsidP="00103C63">
      <w:pPr>
        <w:shd w:val="clear" w:color="auto" w:fill="FFFFFF"/>
        <w:autoSpaceDE w:val="0"/>
        <w:autoSpaceDN w:val="0"/>
        <w:adjustRightInd w:val="0"/>
        <w:rPr>
          <w:color w:val="FF0000"/>
          <w:sz w:val="22"/>
          <w:szCs w:val="22"/>
          <w14:ligatures w14:val="standardContextual"/>
        </w:rPr>
      </w:pPr>
    </w:p>
    <w:p w14:paraId="25DF03E0"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2x Using mobile phone whilst driving</w:t>
      </w:r>
    </w:p>
    <w:p w14:paraId="77A46E6E"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1x Expired MOT</w:t>
      </w:r>
    </w:p>
    <w:p w14:paraId="7A2D6BCB"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r w:rsidRPr="00FF7265">
        <w:rPr>
          <w:color w:val="FF0000"/>
          <w:sz w:val="22"/>
          <w:szCs w:val="22"/>
          <w14:ligatures w14:val="standardContextual"/>
        </w:rPr>
        <w:t>1x Dangerous Parts</w:t>
      </w:r>
    </w:p>
    <w:p w14:paraId="3B8D3213"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
    <w:p w14:paraId="32C6C8F6" w14:textId="77777777" w:rsidR="00103C63" w:rsidRPr="00FF7265" w:rsidRDefault="00103C63" w:rsidP="00103C63">
      <w:pPr>
        <w:shd w:val="clear" w:color="auto" w:fill="FFFFFF"/>
        <w:autoSpaceDE w:val="0"/>
        <w:autoSpaceDN w:val="0"/>
        <w:adjustRightInd w:val="0"/>
        <w:rPr>
          <w:color w:val="FF0000"/>
          <w:sz w:val="22"/>
          <w:szCs w:val="22"/>
          <w14:ligatures w14:val="standardContextual"/>
        </w:rPr>
      </w:pPr>
      <w:proofErr w:type="gramStart"/>
      <w:r w:rsidRPr="00FF7265">
        <w:rPr>
          <w:color w:val="FF0000"/>
          <w:sz w:val="22"/>
          <w:szCs w:val="22"/>
          <w14:ligatures w14:val="standardContextual"/>
        </w:rPr>
        <w:t>Also</w:t>
      </w:r>
      <w:proofErr w:type="gramEnd"/>
      <w:r w:rsidRPr="00FF7265">
        <w:rPr>
          <w:color w:val="FF0000"/>
          <w:sz w:val="22"/>
          <w:szCs w:val="22"/>
          <w14:ligatures w14:val="standardContextual"/>
        </w:rPr>
        <w:t xml:space="preserve"> of note </w:t>
      </w:r>
      <w:proofErr w:type="gramStart"/>
      <w:r w:rsidRPr="00FF7265">
        <w:rPr>
          <w:color w:val="FF0000"/>
          <w:sz w:val="22"/>
          <w:szCs w:val="22"/>
          <w14:ligatures w14:val="standardContextual"/>
        </w:rPr>
        <w:t>-  on</w:t>
      </w:r>
      <w:proofErr w:type="gramEnd"/>
      <w:r w:rsidRPr="00FF7265">
        <w:rPr>
          <w:color w:val="FF0000"/>
          <w:sz w:val="22"/>
          <w:szCs w:val="22"/>
          <w14:ligatures w14:val="standardContextual"/>
        </w:rPr>
        <w:t xml:space="preserve"> nights the previous set (when not on dedicated safe scheme patrols) two vehicles were seen racing through the area. Vehicles followed onto STANDBRIDGE LANE where they reached speed </w:t>
      </w:r>
      <w:proofErr w:type="gramStart"/>
      <w:r w:rsidRPr="00FF7265">
        <w:rPr>
          <w:color w:val="FF0000"/>
          <w:sz w:val="22"/>
          <w:szCs w:val="22"/>
          <w14:ligatures w14:val="standardContextual"/>
        </w:rPr>
        <w:t>in excess of</w:t>
      </w:r>
      <w:proofErr w:type="gramEnd"/>
      <w:r w:rsidRPr="00FF7265">
        <w:rPr>
          <w:color w:val="FF0000"/>
          <w:sz w:val="22"/>
          <w:szCs w:val="22"/>
          <w14:ligatures w14:val="standardContextual"/>
        </w:rPr>
        <w:t xml:space="preserve"> 60mph in the 30mph zone before blue lights were illuminated. Only able to stop one of the vehicles who was reported for speeding - D.L will be revoked as a result due to new driver already on points. Enquiries ongoing to establish driver details of the other vehicle. </w:t>
      </w:r>
    </w:p>
    <w:p w14:paraId="3DF8674E" w14:textId="77777777" w:rsidR="00690268" w:rsidRPr="00F06DFA" w:rsidRDefault="00690268" w:rsidP="00481B40">
      <w:pPr>
        <w:shd w:val="clear" w:color="auto" w:fill="FFFFFF"/>
        <w:autoSpaceDE w:val="0"/>
        <w:autoSpaceDN w:val="0"/>
        <w:adjustRightInd w:val="0"/>
        <w:rPr>
          <w:color w:val="000000"/>
          <w:sz w:val="22"/>
          <w:szCs w:val="22"/>
        </w:rPr>
      </w:pPr>
    </w:p>
    <w:p w14:paraId="3FC57431"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PC474 PATCHETT Reports:</w:t>
      </w:r>
    </w:p>
    <w:p w14:paraId="1507447C"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52DB03DD"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12:00x14:00hrs Wednesday 12/08/26 Wakefield Safe Scheme conducted in Crigglestone. </w:t>
      </w:r>
    </w:p>
    <w:p w14:paraId="373025AE"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4D22495F"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Patrols conducted in an unmarked RPU vehicle and as such no static speed checks conducted.</w:t>
      </w:r>
    </w:p>
    <w:p w14:paraId="37658E17"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4E08D442"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No reports of ASB/Vehicle issues whilst in the area. </w:t>
      </w:r>
    </w:p>
    <w:p w14:paraId="43C3C1E4"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However, one driver was stopped for their anti-social behaviour. All documents in order and they were spoken to about their actions.</w:t>
      </w:r>
    </w:p>
    <w:p w14:paraId="47F22078"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2ED470DD"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Checks conducted around the ONE STOP SHOP on DENBY DALE ROAD EAST - 1x TOR issued at this location. </w:t>
      </w:r>
    </w:p>
    <w:p w14:paraId="26FA9CE3"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776178B1"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Checks conducted around KINGFISHER CHIP </w:t>
      </w:r>
      <w:proofErr w:type="gramStart"/>
      <w:r w:rsidRPr="00F06DFA">
        <w:rPr>
          <w:color w:val="000000"/>
          <w:sz w:val="22"/>
          <w:szCs w:val="22"/>
          <w14:ligatures w14:val="standardContextual"/>
        </w:rPr>
        <w:t>SHOP</w:t>
      </w:r>
      <w:proofErr w:type="gramEnd"/>
      <w:r w:rsidRPr="00F06DFA">
        <w:rPr>
          <w:color w:val="000000"/>
          <w:sz w:val="22"/>
          <w:szCs w:val="22"/>
          <w14:ligatures w14:val="standardContextual"/>
        </w:rPr>
        <w:t xml:space="preserve"> but no obstructions seen.</w:t>
      </w:r>
    </w:p>
    <w:p w14:paraId="71602266"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101485E3"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roofErr w:type="gramStart"/>
      <w:r w:rsidRPr="00F06DFA">
        <w:rPr>
          <w:color w:val="000000"/>
          <w:sz w:val="22"/>
          <w:szCs w:val="22"/>
          <w14:ligatures w14:val="standardContextual"/>
        </w:rPr>
        <w:t>TOR's</w:t>
      </w:r>
      <w:proofErr w:type="gramEnd"/>
      <w:r w:rsidRPr="00F06DFA">
        <w:rPr>
          <w:color w:val="000000"/>
          <w:sz w:val="22"/>
          <w:szCs w:val="22"/>
          <w14:ligatures w14:val="standardContextual"/>
        </w:rPr>
        <w:t xml:space="preserve"> issued for;</w:t>
      </w:r>
    </w:p>
    <w:p w14:paraId="7E611F6A"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1x Expired MOT</w:t>
      </w:r>
    </w:p>
    <w:p w14:paraId="6EFF306C"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1x No seatbelt</w:t>
      </w:r>
    </w:p>
    <w:p w14:paraId="4EF19672"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1x Dangerous Parts</w:t>
      </w:r>
    </w:p>
    <w:p w14:paraId="783491F5" w14:textId="77777777" w:rsidR="00ED0BBE" w:rsidRPr="00F06DFA" w:rsidRDefault="00ED0BBE" w:rsidP="00ED0BBE">
      <w:pPr>
        <w:shd w:val="clear" w:color="auto" w:fill="FFFFFF"/>
        <w:autoSpaceDE w:val="0"/>
        <w:autoSpaceDN w:val="0"/>
        <w:adjustRightInd w:val="0"/>
        <w:rPr>
          <w:color w:val="000000"/>
          <w:sz w:val="22"/>
          <w:szCs w:val="22"/>
          <w14:ligatures w14:val="standardContextual"/>
        </w:rPr>
      </w:pPr>
    </w:p>
    <w:p w14:paraId="03F8A550"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 xml:space="preserve">PC Foster reports </w:t>
      </w:r>
    </w:p>
    <w:p w14:paraId="74EAA249"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6860BB82"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I have worked Safe Scheme overtime at Crigglestone today (01/08/2026) between 1600 x 2000 hrs after my normal early turn. This is my first of two 4 hrs shifts to be done in Crigglestone this month.</w:t>
      </w:r>
    </w:p>
    <w:p w14:paraId="62066721"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2AAF5553" w14:textId="47FDCDCB"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Patrol was carried out in a marked RPU vehicle.</w:t>
      </w:r>
    </w:p>
    <w:p w14:paraId="2369200E"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12FF76D4"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 xml:space="preserve">I have paid attention to </w:t>
      </w:r>
      <w:proofErr w:type="spellStart"/>
      <w:r w:rsidRPr="00B520FA">
        <w:rPr>
          <w:color w:val="FF0000"/>
          <w:sz w:val="22"/>
          <w:szCs w:val="22"/>
          <w14:ligatures w14:val="standardContextual"/>
        </w:rPr>
        <w:t>Durkar</w:t>
      </w:r>
      <w:proofErr w:type="spellEnd"/>
      <w:r w:rsidRPr="00B520FA">
        <w:rPr>
          <w:color w:val="FF0000"/>
          <w:sz w:val="22"/>
          <w:szCs w:val="22"/>
          <w14:ligatures w14:val="standardContextual"/>
        </w:rPr>
        <w:t xml:space="preserve"> Lane, Denby Dale Road, Denby Dale Road East. As </w:t>
      </w:r>
      <w:proofErr w:type="gramStart"/>
      <w:r w:rsidRPr="00B520FA">
        <w:rPr>
          <w:color w:val="FF0000"/>
          <w:sz w:val="22"/>
          <w:szCs w:val="22"/>
          <w14:ligatures w14:val="standardContextual"/>
        </w:rPr>
        <w:t>requested</w:t>
      </w:r>
      <w:proofErr w:type="gramEnd"/>
      <w:r w:rsidRPr="00B520FA">
        <w:rPr>
          <w:color w:val="FF0000"/>
          <w:sz w:val="22"/>
          <w:szCs w:val="22"/>
          <w14:ligatures w14:val="standardContextual"/>
        </w:rPr>
        <w:t xml:space="preserve"> I have paid attention to Denby Dale Road East around the One Stop Shop. This was all in order apart form one shopper parking on the close by bus stop. He was suitably advised.</w:t>
      </w:r>
    </w:p>
    <w:p w14:paraId="6D7E7044"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26A5C4F6"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 xml:space="preserve">Due to it </w:t>
      </w:r>
      <w:proofErr w:type="gramStart"/>
      <w:r w:rsidRPr="00B520FA">
        <w:rPr>
          <w:color w:val="FF0000"/>
          <w:sz w:val="22"/>
          <w:szCs w:val="22"/>
          <w14:ligatures w14:val="standardContextual"/>
        </w:rPr>
        <w:t>being a Saturday evening</w:t>
      </w:r>
      <w:proofErr w:type="gramEnd"/>
      <w:r w:rsidRPr="00B520FA">
        <w:rPr>
          <w:color w:val="FF0000"/>
          <w:sz w:val="22"/>
          <w:szCs w:val="22"/>
          <w14:ligatures w14:val="standardContextual"/>
        </w:rPr>
        <w:t xml:space="preserve"> I also paid attention around the King Fisher chippy on Denby Dale Road due to complaints. </w:t>
      </w:r>
      <w:proofErr w:type="gramStart"/>
      <w:r w:rsidRPr="00B520FA">
        <w:rPr>
          <w:color w:val="FF0000"/>
          <w:sz w:val="22"/>
          <w:szCs w:val="22"/>
          <w14:ligatures w14:val="standardContextual"/>
        </w:rPr>
        <w:t>Again</w:t>
      </w:r>
      <w:proofErr w:type="gramEnd"/>
      <w:r w:rsidRPr="00B520FA">
        <w:rPr>
          <w:color w:val="FF0000"/>
          <w:sz w:val="22"/>
          <w:szCs w:val="22"/>
          <w14:ligatures w14:val="standardContextual"/>
        </w:rPr>
        <w:t xml:space="preserve"> this was in order, one vehicle processed for tinted windows.</w:t>
      </w:r>
    </w:p>
    <w:p w14:paraId="4081C657"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4DA2E18E"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I have achieved the following –</w:t>
      </w:r>
    </w:p>
    <w:p w14:paraId="7CB3D847"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1A7D17E0"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1 x TOR – Red traffic light (M1 junction 39 exit slip road onto Denby Dale Road)</w:t>
      </w:r>
    </w:p>
    <w:p w14:paraId="4C09BE6C"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2CDB0B1B"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3 x TOR – Seatbelt</w:t>
      </w:r>
    </w:p>
    <w:p w14:paraId="6A45C46D"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118D7D97"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1 x TOR - MOT</w:t>
      </w:r>
    </w:p>
    <w:p w14:paraId="7C17C439"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36CFABA7"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1 x TOR – Glass not as prescribed</w:t>
      </w:r>
    </w:p>
    <w:p w14:paraId="57F903B4"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070FE8A9"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 xml:space="preserve">1 x TOR – </w:t>
      </w:r>
      <w:proofErr w:type="gramStart"/>
      <w:r w:rsidRPr="00B520FA">
        <w:rPr>
          <w:color w:val="FF0000"/>
          <w:sz w:val="22"/>
          <w:szCs w:val="22"/>
          <w14:ligatures w14:val="standardContextual"/>
        </w:rPr>
        <w:t>Non conforming</w:t>
      </w:r>
      <w:proofErr w:type="gramEnd"/>
      <w:r w:rsidRPr="00B520FA">
        <w:rPr>
          <w:color w:val="FF0000"/>
          <w:sz w:val="22"/>
          <w:szCs w:val="22"/>
          <w14:ligatures w14:val="standardContextual"/>
        </w:rPr>
        <w:t xml:space="preserve"> VRM</w:t>
      </w:r>
    </w:p>
    <w:p w14:paraId="085D4DD3"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p>
    <w:p w14:paraId="7E7F547E" w14:textId="77777777" w:rsidR="00645D5B" w:rsidRPr="00B520FA" w:rsidRDefault="00645D5B" w:rsidP="00645D5B">
      <w:pPr>
        <w:shd w:val="clear" w:color="auto" w:fill="FFFFFF"/>
        <w:autoSpaceDE w:val="0"/>
        <w:autoSpaceDN w:val="0"/>
        <w:adjustRightInd w:val="0"/>
        <w:rPr>
          <w:color w:val="FF0000"/>
          <w:sz w:val="22"/>
          <w:szCs w:val="22"/>
          <w14:ligatures w14:val="standardContextual"/>
        </w:rPr>
      </w:pPr>
      <w:r w:rsidRPr="00B520FA">
        <w:rPr>
          <w:color w:val="FF0000"/>
          <w:sz w:val="22"/>
          <w:szCs w:val="22"/>
          <w14:ligatures w14:val="standardContextual"/>
        </w:rPr>
        <w:t>1 x Verbal Warning – Stopping / Parking on bus stop (Denby Dale Road East)</w:t>
      </w:r>
    </w:p>
    <w:p w14:paraId="75D9527E"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2D3E9B31"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 </w:t>
      </w:r>
    </w:p>
    <w:p w14:paraId="55D48489"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p>
    <w:p w14:paraId="54ED5E86" w14:textId="77777777" w:rsidR="00645D5B" w:rsidRPr="00F06DFA" w:rsidRDefault="00645D5B" w:rsidP="00645D5B">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For your info.</w:t>
      </w:r>
    </w:p>
    <w:p w14:paraId="791DF897" w14:textId="77777777" w:rsidR="00690268" w:rsidRPr="00F06DFA" w:rsidRDefault="00690268" w:rsidP="00481B40">
      <w:pPr>
        <w:shd w:val="clear" w:color="auto" w:fill="FFFFFF"/>
        <w:autoSpaceDE w:val="0"/>
        <w:autoSpaceDN w:val="0"/>
        <w:adjustRightInd w:val="0"/>
        <w:rPr>
          <w:color w:val="000000"/>
          <w:sz w:val="22"/>
          <w:szCs w:val="22"/>
        </w:rPr>
      </w:pPr>
    </w:p>
    <w:p w14:paraId="6CE076AA"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PC474 PATCHETT Reports:</w:t>
      </w:r>
    </w:p>
    <w:p w14:paraId="7A355BEE"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p>
    <w:p w14:paraId="6C14A32F"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12:00x14:00hrs Saturday 01/08/26 Wakefield Safe Scheme conducted in Crigglestone. </w:t>
      </w:r>
    </w:p>
    <w:p w14:paraId="6EC5274D"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p>
    <w:p w14:paraId="1C819E19"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Speed checks conducted on CLIFF ROAD - 2x </w:t>
      </w:r>
      <w:proofErr w:type="gramStart"/>
      <w:r w:rsidRPr="00F06DFA">
        <w:rPr>
          <w:color w:val="000000"/>
          <w:sz w:val="22"/>
          <w:szCs w:val="22"/>
          <w14:ligatures w14:val="standardContextual"/>
        </w:rPr>
        <w:t>TOR's</w:t>
      </w:r>
      <w:proofErr w:type="gramEnd"/>
      <w:r w:rsidRPr="00F06DFA">
        <w:rPr>
          <w:color w:val="000000"/>
          <w:sz w:val="22"/>
          <w:szCs w:val="22"/>
          <w14:ligatures w14:val="standardContextual"/>
        </w:rPr>
        <w:t xml:space="preserve"> issued for excessive speed (40 and above) and several motorists warned for more minor infringements.</w:t>
      </w:r>
    </w:p>
    <w:p w14:paraId="339AF8EE"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p>
    <w:p w14:paraId="5B4C7FC0"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No reports of ASB/Vehicle issues whilst in the area. </w:t>
      </w:r>
    </w:p>
    <w:p w14:paraId="20CDD8EB"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However, two teenagers on motorbikes were stopped and spoken to regarding their manner of driving (all documents in order and one issued a ticket for speeding). </w:t>
      </w:r>
    </w:p>
    <w:p w14:paraId="140785FE"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p>
    <w:p w14:paraId="7FAC13D9"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Checks conducted around KINGFISHER CHIP </w:t>
      </w:r>
      <w:proofErr w:type="gramStart"/>
      <w:r w:rsidRPr="00F06DFA">
        <w:rPr>
          <w:color w:val="000000"/>
          <w:sz w:val="22"/>
          <w:szCs w:val="22"/>
          <w14:ligatures w14:val="standardContextual"/>
        </w:rPr>
        <w:t>SHOP</w:t>
      </w:r>
      <w:proofErr w:type="gramEnd"/>
      <w:r w:rsidRPr="00F06DFA">
        <w:rPr>
          <w:color w:val="000000"/>
          <w:sz w:val="22"/>
          <w:szCs w:val="22"/>
          <w14:ligatures w14:val="standardContextual"/>
        </w:rPr>
        <w:t xml:space="preserve"> but no obstructions seen.</w:t>
      </w:r>
    </w:p>
    <w:p w14:paraId="07825CFA"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p>
    <w:p w14:paraId="2F35A116"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Also;</w:t>
      </w:r>
    </w:p>
    <w:p w14:paraId="3771A0A9"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1x TOR issued for expired MOT</w:t>
      </w:r>
    </w:p>
    <w:p w14:paraId="1D2D3ACE" w14:textId="77777777" w:rsidR="00F06DFA" w:rsidRPr="00F06DFA" w:rsidRDefault="00F06DFA" w:rsidP="00F06DFA">
      <w:pPr>
        <w:shd w:val="clear" w:color="auto" w:fill="FFFFFF"/>
        <w:autoSpaceDE w:val="0"/>
        <w:autoSpaceDN w:val="0"/>
        <w:adjustRightInd w:val="0"/>
        <w:rPr>
          <w:color w:val="000000"/>
          <w:sz w:val="22"/>
          <w:szCs w:val="22"/>
          <w14:ligatures w14:val="standardContextual"/>
        </w:rPr>
      </w:pPr>
      <w:r w:rsidRPr="00F06DFA">
        <w:rPr>
          <w:color w:val="000000"/>
          <w:sz w:val="22"/>
          <w:szCs w:val="22"/>
          <w14:ligatures w14:val="standardContextual"/>
        </w:rPr>
        <w:t xml:space="preserve">1x TOR issued for mis-represented registration plate. </w:t>
      </w:r>
    </w:p>
    <w:p w14:paraId="741F1420" w14:textId="77777777" w:rsidR="000B67D0" w:rsidRPr="003B43DC" w:rsidRDefault="000B67D0" w:rsidP="00481B40">
      <w:pPr>
        <w:shd w:val="clear" w:color="auto" w:fill="FFFFFF"/>
        <w:autoSpaceDE w:val="0"/>
        <w:autoSpaceDN w:val="0"/>
        <w:adjustRightInd w:val="0"/>
        <w:rPr>
          <w:color w:val="000000"/>
          <w:sz w:val="22"/>
          <w:szCs w:val="22"/>
        </w:rPr>
      </w:pPr>
    </w:p>
    <w:p w14:paraId="1C8BC563" w14:textId="77777777" w:rsidR="000B67D0" w:rsidRDefault="000B67D0" w:rsidP="00481B40">
      <w:pPr>
        <w:shd w:val="clear" w:color="auto" w:fill="FFFFFF"/>
        <w:autoSpaceDE w:val="0"/>
        <w:autoSpaceDN w:val="0"/>
        <w:adjustRightInd w:val="0"/>
        <w:rPr>
          <w:rFonts w:ascii="Global User Interface" w:hAnsi="Global User Interface" w:cs="Global User Interface"/>
          <w:color w:val="000000"/>
          <w:sz w:val="18"/>
          <w:szCs w:val="18"/>
        </w:rPr>
      </w:pPr>
    </w:p>
    <w:p w14:paraId="20F94356" w14:textId="77777777" w:rsidR="000B67D0" w:rsidRDefault="000B67D0" w:rsidP="00481B40">
      <w:pPr>
        <w:shd w:val="clear" w:color="auto" w:fill="FFFFFF"/>
        <w:autoSpaceDE w:val="0"/>
        <w:autoSpaceDN w:val="0"/>
        <w:adjustRightInd w:val="0"/>
        <w:rPr>
          <w:rFonts w:ascii="Global User Interface" w:hAnsi="Global User Interface" w:cs="Global User Interface"/>
          <w:color w:val="000000"/>
          <w:sz w:val="18"/>
          <w:szCs w:val="18"/>
        </w:rPr>
      </w:pPr>
    </w:p>
    <w:p w14:paraId="28124FF0" w14:textId="77777777" w:rsidR="000B67D0" w:rsidRDefault="000B67D0" w:rsidP="00481B40">
      <w:pPr>
        <w:shd w:val="clear" w:color="auto" w:fill="FFFFFF"/>
        <w:autoSpaceDE w:val="0"/>
        <w:autoSpaceDN w:val="0"/>
        <w:adjustRightInd w:val="0"/>
        <w:rPr>
          <w:rFonts w:ascii="Global User Interface" w:hAnsi="Global User Interface" w:cs="Global User Interface"/>
          <w:color w:val="000000"/>
          <w:sz w:val="18"/>
          <w:szCs w:val="18"/>
        </w:rPr>
      </w:pPr>
    </w:p>
    <w:p w14:paraId="577E39A1" w14:textId="77777777" w:rsidR="008B31CA" w:rsidRDefault="008B31CA" w:rsidP="00481B40">
      <w:pPr>
        <w:shd w:val="clear" w:color="auto" w:fill="FFFFFF"/>
        <w:autoSpaceDE w:val="0"/>
        <w:autoSpaceDN w:val="0"/>
        <w:adjustRightInd w:val="0"/>
        <w:rPr>
          <w:rFonts w:ascii="Global User Interface" w:hAnsi="Global User Interface" w:cs="Global User Interface"/>
          <w:color w:val="000000"/>
          <w:sz w:val="18"/>
          <w:szCs w:val="18"/>
        </w:rPr>
      </w:pPr>
    </w:p>
    <w:p w14:paraId="4310B856" w14:textId="77777777" w:rsidR="00510DF0" w:rsidRPr="0037180F" w:rsidRDefault="00DB06C3" w:rsidP="00510DF0">
      <w:pPr>
        <w:tabs>
          <w:tab w:val="left" w:pos="0"/>
        </w:tabs>
        <w:jc w:val="center"/>
        <w:rPr>
          <w:b/>
          <w:sz w:val="20"/>
          <w:u w:val="single"/>
        </w:rPr>
      </w:pPr>
      <w:r>
        <w:rPr>
          <w:b/>
          <w:sz w:val="20"/>
          <w:u w:val="single"/>
        </w:rPr>
        <w:t>P</w:t>
      </w:r>
      <w:r w:rsidR="00510DF0" w:rsidRPr="0037180F">
        <w:rPr>
          <w:b/>
          <w:sz w:val="20"/>
          <w:u w:val="single"/>
        </w:rPr>
        <w:t>olice Contact Details</w:t>
      </w:r>
    </w:p>
    <w:p w14:paraId="737C9800" w14:textId="77777777" w:rsidR="00510DF0" w:rsidRPr="0037180F" w:rsidRDefault="00510DF0" w:rsidP="00510DF0">
      <w:pPr>
        <w:tabs>
          <w:tab w:val="left" w:pos="0"/>
        </w:tabs>
        <w:jc w:val="center"/>
        <w:rPr>
          <w:sz w:val="20"/>
        </w:rPr>
      </w:pPr>
      <w:r w:rsidRPr="0037180F">
        <w:rPr>
          <w:sz w:val="20"/>
        </w:rPr>
        <w:t>For ALL Emergency calls, ALWAYS call ‘999’</w:t>
      </w:r>
    </w:p>
    <w:p w14:paraId="0DE03343" w14:textId="77777777" w:rsidR="00510DF0" w:rsidRPr="0037180F" w:rsidRDefault="00510DF0" w:rsidP="00510DF0">
      <w:pPr>
        <w:tabs>
          <w:tab w:val="left" w:pos="0"/>
        </w:tabs>
        <w:jc w:val="center"/>
        <w:rPr>
          <w:sz w:val="20"/>
        </w:rPr>
      </w:pPr>
      <w:r w:rsidRPr="0037180F">
        <w:rPr>
          <w:sz w:val="20"/>
        </w:rPr>
        <w:t xml:space="preserve">If the matter is not of such an urgent </w:t>
      </w:r>
      <w:proofErr w:type="gramStart"/>
      <w:r w:rsidRPr="0037180F">
        <w:rPr>
          <w:sz w:val="20"/>
        </w:rPr>
        <w:t>nature</w:t>
      </w:r>
      <w:proofErr w:type="gramEnd"/>
      <w:r w:rsidRPr="0037180F">
        <w:rPr>
          <w:sz w:val="20"/>
        </w:rPr>
        <w:t xml:space="preserve"> please ring 101</w:t>
      </w:r>
    </w:p>
    <w:p w14:paraId="6D1B3D2C" w14:textId="77777777" w:rsidR="00510DF0" w:rsidRPr="0037180F" w:rsidRDefault="00510DF0" w:rsidP="00510DF0">
      <w:pPr>
        <w:tabs>
          <w:tab w:val="left" w:pos="0"/>
        </w:tabs>
        <w:jc w:val="center"/>
        <w:rPr>
          <w:sz w:val="20"/>
        </w:rPr>
      </w:pPr>
      <w:r w:rsidRPr="0037180F">
        <w:rPr>
          <w:sz w:val="20"/>
        </w:rPr>
        <w:t xml:space="preserve">If you wish to contact the Wakefield Rural Neighbourhood Policing Team </w:t>
      </w:r>
    </w:p>
    <w:p w14:paraId="4906A4CA" w14:textId="77777777" w:rsidR="00510DF0" w:rsidRPr="0037180F" w:rsidRDefault="0085013B" w:rsidP="00510DF0">
      <w:pPr>
        <w:tabs>
          <w:tab w:val="left" w:pos="0"/>
        </w:tabs>
        <w:jc w:val="center"/>
        <w:rPr>
          <w:sz w:val="20"/>
        </w:rPr>
      </w:pPr>
      <w:r>
        <w:rPr>
          <w:sz w:val="20"/>
        </w:rPr>
        <w:t>Please e</w:t>
      </w:r>
      <w:r w:rsidR="00510DF0" w:rsidRPr="0037180F">
        <w:rPr>
          <w:sz w:val="20"/>
        </w:rPr>
        <w:t xml:space="preserve">mail: </w:t>
      </w:r>
      <w:hyperlink r:id="rId11" w:history="1">
        <w:r w:rsidR="00510DF0" w:rsidRPr="0037180F">
          <w:rPr>
            <w:rStyle w:val="Hyperlink"/>
            <w:sz w:val="20"/>
          </w:rPr>
          <w:t>wakefield.rural@westyorkshire.pnn.police.uk</w:t>
        </w:r>
      </w:hyperlink>
    </w:p>
    <w:p w14:paraId="1EECB120" w14:textId="77777777" w:rsidR="00510DF0" w:rsidRPr="0037180F" w:rsidRDefault="00510DF0" w:rsidP="00510DF0">
      <w:pPr>
        <w:tabs>
          <w:tab w:val="left" w:pos="0"/>
        </w:tabs>
        <w:jc w:val="center"/>
        <w:rPr>
          <w:sz w:val="20"/>
        </w:rPr>
      </w:pPr>
      <w:r w:rsidRPr="0037180F">
        <w:rPr>
          <w:sz w:val="20"/>
        </w:rPr>
        <w:t xml:space="preserve">Follow/Like us on Facebook at </w:t>
      </w:r>
      <w:hyperlink r:id="rId12" w:history="1">
        <w:r w:rsidRPr="0037180F">
          <w:rPr>
            <w:rStyle w:val="Hyperlink"/>
            <w:sz w:val="20"/>
          </w:rPr>
          <w:t>www.facebook.com/wakefieldruralnpt</w:t>
        </w:r>
      </w:hyperlink>
    </w:p>
    <w:p w14:paraId="7953E6FF" w14:textId="77777777" w:rsidR="00510DF0" w:rsidRDefault="00510DF0" w:rsidP="00510DF0">
      <w:pPr>
        <w:tabs>
          <w:tab w:val="left" w:pos="0"/>
        </w:tabs>
        <w:jc w:val="center"/>
      </w:pPr>
      <w:r w:rsidRPr="0037180F">
        <w:rPr>
          <w:sz w:val="20"/>
        </w:rPr>
        <w:t>Or Twitter @WakeyRuralNPT</w:t>
      </w:r>
    </w:p>
    <w:sectPr w:rsidR="00510DF0" w:rsidSect="00A21D03">
      <w:headerReference w:type="default" r:id="rId13"/>
      <w:pgSz w:w="11906" w:h="16838" w:code="9"/>
      <w:pgMar w:top="1440"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A25AF" w14:textId="77777777" w:rsidR="00BB3839" w:rsidRDefault="00BB3839">
      <w:r>
        <w:separator/>
      </w:r>
    </w:p>
  </w:endnote>
  <w:endnote w:type="continuationSeparator" w:id="0">
    <w:p w14:paraId="34C71816" w14:textId="77777777" w:rsidR="00BB3839" w:rsidRDefault="00BB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lobal User Interface">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74912" w14:textId="77777777" w:rsidR="00BB3839" w:rsidRDefault="00BB3839">
      <w:r>
        <w:separator/>
      </w:r>
    </w:p>
  </w:footnote>
  <w:footnote w:type="continuationSeparator" w:id="0">
    <w:p w14:paraId="0B6BBC9F" w14:textId="77777777" w:rsidR="00BB3839" w:rsidRDefault="00BB3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4B6A3" w14:textId="2BF6B605" w:rsidR="00510DF0" w:rsidRDefault="00132FD8" w:rsidP="00510DF0">
    <w:pPr>
      <w:pStyle w:val="Header"/>
      <w:jc w:val="center"/>
    </w:pPr>
    <w:r>
      <w:rPr>
        <w:noProof/>
        <w:color w:val="0000FF"/>
        <w:sz w:val="20"/>
      </w:rPr>
      <w:drawing>
        <wp:inline distT="0" distB="0" distL="0" distR="0" wp14:anchorId="2349D462" wp14:editId="0E91B8B8">
          <wp:extent cx="1743075" cy="581025"/>
          <wp:effectExtent l="0" t="0" r="0" b="0"/>
          <wp:docPr id="1" name="Picture 1" descr="CO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581025"/>
                  </a:xfrm>
                  <a:prstGeom prst="rect">
                    <a:avLst/>
                  </a:prstGeom>
                  <a:noFill/>
                  <a:ln>
                    <a:noFill/>
                  </a:ln>
                </pic:spPr>
              </pic:pic>
            </a:graphicData>
          </a:graphic>
        </wp:inline>
      </w:drawing>
    </w:r>
    <w:r w:rsidR="00510DF0" w:rsidRPr="00E81AA1">
      <w:rPr>
        <w:color w:val="0000FF"/>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388"/>
    <w:rsid w:val="00001177"/>
    <w:rsid w:val="00003A1A"/>
    <w:rsid w:val="00004608"/>
    <w:rsid w:val="000074EE"/>
    <w:rsid w:val="000118E2"/>
    <w:rsid w:val="00011C8E"/>
    <w:rsid w:val="0001280B"/>
    <w:rsid w:val="000150B6"/>
    <w:rsid w:val="00023B92"/>
    <w:rsid w:val="00024B35"/>
    <w:rsid w:val="000336A3"/>
    <w:rsid w:val="000402C1"/>
    <w:rsid w:val="000423F4"/>
    <w:rsid w:val="00046918"/>
    <w:rsid w:val="0005067E"/>
    <w:rsid w:val="00051A90"/>
    <w:rsid w:val="00054FC3"/>
    <w:rsid w:val="00063758"/>
    <w:rsid w:val="00070164"/>
    <w:rsid w:val="00074691"/>
    <w:rsid w:val="00080352"/>
    <w:rsid w:val="00082A68"/>
    <w:rsid w:val="000835E8"/>
    <w:rsid w:val="00090C9B"/>
    <w:rsid w:val="00097AD1"/>
    <w:rsid w:val="000A2C26"/>
    <w:rsid w:val="000A50C8"/>
    <w:rsid w:val="000B1D31"/>
    <w:rsid w:val="000B67D0"/>
    <w:rsid w:val="000D07CA"/>
    <w:rsid w:val="000D252E"/>
    <w:rsid w:val="000F33E5"/>
    <w:rsid w:val="000F6318"/>
    <w:rsid w:val="000F7F5C"/>
    <w:rsid w:val="00103C63"/>
    <w:rsid w:val="00104F43"/>
    <w:rsid w:val="00106F1C"/>
    <w:rsid w:val="00107438"/>
    <w:rsid w:val="001108C6"/>
    <w:rsid w:val="00116597"/>
    <w:rsid w:val="001213AB"/>
    <w:rsid w:val="001224AD"/>
    <w:rsid w:val="00122933"/>
    <w:rsid w:val="0012660A"/>
    <w:rsid w:val="00126970"/>
    <w:rsid w:val="00127860"/>
    <w:rsid w:val="00132DFA"/>
    <w:rsid w:val="00132FD8"/>
    <w:rsid w:val="0014301F"/>
    <w:rsid w:val="00145A9A"/>
    <w:rsid w:val="00150167"/>
    <w:rsid w:val="0015490E"/>
    <w:rsid w:val="00160554"/>
    <w:rsid w:val="00161EC5"/>
    <w:rsid w:val="00162C3E"/>
    <w:rsid w:val="0016388D"/>
    <w:rsid w:val="00167F9D"/>
    <w:rsid w:val="00177268"/>
    <w:rsid w:val="0018103F"/>
    <w:rsid w:val="00187CBA"/>
    <w:rsid w:val="00192186"/>
    <w:rsid w:val="001A053E"/>
    <w:rsid w:val="001A6570"/>
    <w:rsid w:val="001B03F3"/>
    <w:rsid w:val="001B5427"/>
    <w:rsid w:val="001B6069"/>
    <w:rsid w:val="001C1E38"/>
    <w:rsid w:val="001D1105"/>
    <w:rsid w:val="001D2977"/>
    <w:rsid w:val="001D2A93"/>
    <w:rsid w:val="001D48AF"/>
    <w:rsid w:val="001D7560"/>
    <w:rsid w:val="001D7E8A"/>
    <w:rsid w:val="001E11C6"/>
    <w:rsid w:val="001E2762"/>
    <w:rsid w:val="001E3F41"/>
    <w:rsid w:val="001E4DE7"/>
    <w:rsid w:val="001F186E"/>
    <w:rsid w:val="001F1ED9"/>
    <w:rsid w:val="001F3465"/>
    <w:rsid w:val="001F50FE"/>
    <w:rsid w:val="001F59D1"/>
    <w:rsid w:val="001F79DE"/>
    <w:rsid w:val="00202B35"/>
    <w:rsid w:val="0020385D"/>
    <w:rsid w:val="00206A57"/>
    <w:rsid w:val="00206B3A"/>
    <w:rsid w:val="002075BB"/>
    <w:rsid w:val="00215003"/>
    <w:rsid w:val="0021763E"/>
    <w:rsid w:val="00220296"/>
    <w:rsid w:val="00224BE1"/>
    <w:rsid w:val="00224D5F"/>
    <w:rsid w:val="00226422"/>
    <w:rsid w:val="002339CF"/>
    <w:rsid w:val="00235135"/>
    <w:rsid w:val="00235447"/>
    <w:rsid w:val="00236DCA"/>
    <w:rsid w:val="002455E3"/>
    <w:rsid w:val="00246271"/>
    <w:rsid w:val="00247E5C"/>
    <w:rsid w:val="0025123C"/>
    <w:rsid w:val="00251374"/>
    <w:rsid w:val="0025369A"/>
    <w:rsid w:val="00262BD0"/>
    <w:rsid w:val="00272007"/>
    <w:rsid w:val="002870D1"/>
    <w:rsid w:val="00292576"/>
    <w:rsid w:val="00292C5A"/>
    <w:rsid w:val="002A3230"/>
    <w:rsid w:val="002A5701"/>
    <w:rsid w:val="002A6259"/>
    <w:rsid w:val="002B297D"/>
    <w:rsid w:val="002B2BE4"/>
    <w:rsid w:val="002B5D38"/>
    <w:rsid w:val="002B62BA"/>
    <w:rsid w:val="002B7D43"/>
    <w:rsid w:val="002C1865"/>
    <w:rsid w:val="002C3635"/>
    <w:rsid w:val="002C5237"/>
    <w:rsid w:val="002C5FA2"/>
    <w:rsid w:val="002C6F89"/>
    <w:rsid w:val="002C7778"/>
    <w:rsid w:val="002D6668"/>
    <w:rsid w:val="002D6981"/>
    <w:rsid w:val="002E0919"/>
    <w:rsid w:val="002E0B9E"/>
    <w:rsid w:val="002F1F80"/>
    <w:rsid w:val="002F437B"/>
    <w:rsid w:val="002F439C"/>
    <w:rsid w:val="002F4F16"/>
    <w:rsid w:val="00303AE5"/>
    <w:rsid w:val="00305513"/>
    <w:rsid w:val="003055D4"/>
    <w:rsid w:val="00305BB1"/>
    <w:rsid w:val="003205E0"/>
    <w:rsid w:val="00335C68"/>
    <w:rsid w:val="00342D14"/>
    <w:rsid w:val="00345BDE"/>
    <w:rsid w:val="00350BB8"/>
    <w:rsid w:val="0035263A"/>
    <w:rsid w:val="00354F30"/>
    <w:rsid w:val="00360FE0"/>
    <w:rsid w:val="0036262B"/>
    <w:rsid w:val="00366819"/>
    <w:rsid w:val="003704BD"/>
    <w:rsid w:val="0037522D"/>
    <w:rsid w:val="00375E1A"/>
    <w:rsid w:val="003772D6"/>
    <w:rsid w:val="003813EE"/>
    <w:rsid w:val="00385AF0"/>
    <w:rsid w:val="00391D05"/>
    <w:rsid w:val="00396150"/>
    <w:rsid w:val="0039715E"/>
    <w:rsid w:val="003A1B64"/>
    <w:rsid w:val="003A4ACE"/>
    <w:rsid w:val="003A67FC"/>
    <w:rsid w:val="003A77E4"/>
    <w:rsid w:val="003B43DC"/>
    <w:rsid w:val="003B6645"/>
    <w:rsid w:val="003C1580"/>
    <w:rsid w:val="003C472D"/>
    <w:rsid w:val="003D173E"/>
    <w:rsid w:val="003D7207"/>
    <w:rsid w:val="003E267A"/>
    <w:rsid w:val="003E3103"/>
    <w:rsid w:val="003E5536"/>
    <w:rsid w:val="003E605C"/>
    <w:rsid w:val="003F0DF3"/>
    <w:rsid w:val="003F19D9"/>
    <w:rsid w:val="003F39B3"/>
    <w:rsid w:val="003F3E8C"/>
    <w:rsid w:val="003F50E0"/>
    <w:rsid w:val="004034BA"/>
    <w:rsid w:val="0041318B"/>
    <w:rsid w:val="0041495C"/>
    <w:rsid w:val="004153D9"/>
    <w:rsid w:val="00421CFC"/>
    <w:rsid w:val="0042342C"/>
    <w:rsid w:val="00423BD6"/>
    <w:rsid w:val="004315ED"/>
    <w:rsid w:val="00431B0E"/>
    <w:rsid w:val="00432C06"/>
    <w:rsid w:val="00436BBD"/>
    <w:rsid w:val="00441BDE"/>
    <w:rsid w:val="004479ED"/>
    <w:rsid w:val="00451B6C"/>
    <w:rsid w:val="00456437"/>
    <w:rsid w:val="00460505"/>
    <w:rsid w:val="00466639"/>
    <w:rsid w:val="00470BB0"/>
    <w:rsid w:val="00471507"/>
    <w:rsid w:val="004721E3"/>
    <w:rsid w:val="00476C8B"/>
    <w:rsid w:val="00481B40"/>
    <w:rsid w:val="004830C7"/>
    <w:rsid w:val="00484640"/>
    <w:rsid w:val="0048483A"/>
    <w:rsid w:val="00492BA4"/>
    <w:rsid w:val="0049327A"/>
    <w:rsid w:val="004A2A94"/>
    <w:rsid w:val="004A306C"/>
    <w:rsid w:val="004A3E29"/>
    <w:rsid w:val="004A62D7"/>
    <w:rsid w:val="004B3730"/>
    <w:rsid w:val="004C0554"/>
    <w:rsid w:val="004C19A4"/>
    <w:rsid w:val="004C207B"/>
    <w:rsid w:val="004C41D1"/>
    <w:rsid w:val="004C5156"/>
    <w:rsid w:val="004D1B29"/>
    <w:rsid w:val="004D1B6C"/>
    <w:rsid w:val="004D1C67"/>
    <w:rsid w:val="004D2B6C"/>
    <w:rsid w:val="004E1E41"/>
    <w:rsid w:val="004E50C9"/>
    <w:rsid w:val="004E5CED"/>
    <w:rsid w:val="004F2F1B"/>
    <w:rsid w:val="004F3BF2"/>
    <w:rsid w:val="004F7413"/>
    <w:rsid w:val="00505E29"/>
    <w:rsid w:val="005070E3"/>
    <w:rsid w:val="00507314"/>
    <w:rsid w:val="00510DF0"/>
    <w:rsid w:val="0051289A"/>
    <w:rsid w:val="005140C8"/>
    <w:rsid w:val="00514EB8"/>
    <w:rsid w:val="005166E3"/>
    <w:rsid w:val="00516CCD"/>
    <w:rsid w:val="005179EB"/>
    <w:rsid w:val="005238F6"/>
    <w:rsid w:val="00525550"/>
    <w:rsid w:val="0052585E"/>
    <w:rsid w:val="005265DF"/>
    <w:rsid w:val="00530273"/>
    <w:rsid w:val="00534D9F"/>
    <w:rsid w:val="00534EE3"/>
    <w:rsid w:val="00535CEE"/>
    <w:rsid w:val="00537011"/>
    <w:rsid w:val="00537C45"/>
    <w:rsid w:val="00541483"/>
    <w:rsid w:val="00544A1E"/>
    <w:rsid w:val="00544DA0"/>
    <w:rsid w:val="00547823"/>
    <w:rsid w:val="00547925"/>
    <w:rsid w:val="0055219E"/>
    <w:rsid w:val="00554CFF"/>
    <w:rsid w:val="00561289"/>
    <w:rsid w:val="00562DDE"/>
    <w:rsid w:val="005632DE"/>
    <w:rsid w:val="00563CA5"/>
    <w:rsid w:val="00564922"/>
    <w:rsid w:val="00577B8F"/>
    <w:rsid w:val="00577DA5"/>
    <w:rsid w:val="005822EF"/>
    <w:rsid w:val="00584019"/>
    <w:rsid w:val="00585502"/>
    <w:rsid w:val="00587A27"/>
    <w:rsid w:val="005933C4"/>
    <w:rsid w:val="00594202"/>
    <w:rsid w:val="00594B5F"/>
    <w:rsid w:val="005954D3"/>
    <w:rsid w:val="00595B76"/>
    <w:rsid w:val="005A51B8"/>
    <w:rsid w:val="005B018E"/>
    <w:rsid w:val="005B092D"/>
    <w:rsid w:val="005B36CC"/>
    <w:rsid w:val="005B48B2"/>
    <w:rsid w:val="005C49C1"/>
    <w:rsid w:val="005C75F4"/>
    <w:rsid w:val="005D2285"/>
    <w:rsid w:val="005D4C84"/>
    <w:rsid w:val="005D62FA"/>
    <w:rsid w:val="005D75F5"/>
    <w:rsid w:val="005E0E31"/>
    <w:rsid w:val="005F3BAE"/>
    <w:rsid w:val="005F49C0"/>
    <w:rsid w:val="005F735E"/>
    <w:rsid w:val="006032A1"/>
    <w:rsid w:val="00603E28"/>
    <w:rsid w:val="0060756E"/>
    <w:rsid w:val="00622390"/>
    <w:rsid w:val="006237A3"/>
    <w:rsid w:val="006247A1"/>
    <w:rsid w:val="00626594"/>
    <w:rsid w:val="006329C7"/>
    <w:rsid w:val="0063381D"/>
    <w:rsid w:val="00635EBE"/>
    <w:rsid w:val="00640BA7"/>
    <w:rsid w:val="006416B0"/>
    <w:rsid w:val="0064385C"/>
    <w:rsid w:val="00645D5B"/>
    <w:rsid w:val="00655C1E"/>
    <w:rsid w:val="00656C36"/>
    <w:rsid w:val="0066077A"/>
    <w:rsid w:val="0066303E"/>
    <w:rsid w:val="006630A2"/>
    <w:rsid w:val="00664CF5"/>
    <w:rsid w:val="00676487"/>
    <w:rsid w:val="0067757E"/>
    <w:rsid w:val="006814DB"/>
    <w:rsid w:val="0068276B"/>
    <w:rsid w:val="006837BD"/>
    <w:rsid w:val="00690268"/>
    <w:rsid w:val="00694810"/>
    <w:rsid w:val="006A1633"/>
    <w:rsid w:val="006A1B4E"/>
    <w:rsid w:val="006B0E6C"/>
    <w:rsid w:val="006B65F0"/>
    <w:rsid w:val="006B738C"/>
    <w:rsid w:val="006C0E77"/>
    <w:rsid w:val="006D0035"/>
    <w:rsid w:val="006D24D8"/>
    <w:rsid w:val="006F2AC0"/>
    <w:rsid w:val="006F58FC"/>
    <w:rsid w:val="00701942"/>
    <w:rsid w:val="007062C2"/>
    <w:rsid w:val="007165BD"/>
    <w:rsid w:val="00716D91"/>
    <w:rsid w:val="007210D2"/>
    <w:rsid w:val="00724425"/>
    <w:rsid w:val="007356A0"/>
    <w:rsid w:val="0073688A"/>
    <w:rsid w:val="007417C6"/>
    <w:rsid w:val="007472AE"/>
    <w:rsid w:val="00751784"/>
    <w:rsid w:val="00755708"/>
    <w:rsid w:val="00755BD8"/>
    <w:rsid w:val="00757C01"/>
    <w:rsid w:val="00760920"/>
    <w:rsid w:val="00761FF4"/>
    <w:rsid w:val="00763F24"/>
    <w:rsid w:val="0076446F"/>
    <w:rsid w:val="00770369"/>
    <w:rsid w:val="00770959"/>
    <w:rsid w:val="007742D9"/>
    <w:rsid w:val="0077551F"/>
    <w:rsid w:val="00777151"/>
    <w:rsid w:val="00784CB8"/>
    <w:rsid w:val="00790581"/>
    <w:rsid w:val="007A2A25"/>
    <w:rsid w:val="007A3A9D"/>
    <w:rsid w:val="007A50CD"/>
    <w:rsid w:val="007A5A7D"/>
    <w:rsid w:val="007B17D2"/>
    <w:rsid w:val="007B2595"/>
    <w:rsid w:val="007D0903"/>
    <w:rsid w:val="007D0E2F"/>
    <w:rsid w:val="007D0E76"/>
    <w:rsid w:val="007D2D70"/>
    <w:rsid w:val="007D5780"/>
    <w:rsid w:val="007D77DE"/>
    <w:rsid w:val="007D79DA"/>
    <w:rsid w:val="007E1665"/>
    <w:rsid w:val="007E39A1"/>
    <w:rsid w:val="007E5CB1"/>
    <w:rsid w:val="007F29D1"/>
    <w:rsid w:val="007F2C1E"/>
    <w:rsid w:val="007F3603"/>
    <w:rsid w:val="007F556B"/>
    <w:rsid w:val="007F6308"/>
    <w:rsid w:val="00805280"/>
    <w:rsid w:val="00811573"/>
    <w:rsid w:val="00811CBD"/>
    <w:rsid w:val="00813854"/>
    <w:rsid w:val="00815D41"/>
    <w:rsid w:val="00821BB6"/>
    <w:rsid w:val="0082533A"/>
    <w:rsid w:val="008260AA"/>
    <w:rsid w:val="008271D1"/>
    <w:rsid w:val="008319E2"/>
    <w:rsid w:val="00831AE4"/>
    <w:rsid w:val="00833DE4"/>
    <w:rsid w:val="0083589C"/>
    <w:rsid w:val="008454D8"/>
    <w:rsid w:val="00845A62"/>
    <w:rsid w:val="0085013B"/>
    <w:rsid w:val="0085051B"/>
    <w:rsid w:val="00853DDF"/>
    <w:rsid w:val="00856A97"/>
    <w:rsid w:val="00857368"/>
    <w:rsid w:val="008639B3"/>
    <w:rsid w:val="008655AD"/>
    <w:rsid w:val="008704CB"/>
    <w:rsid w:val="0087359E"/>
    <w:rsid w:val="0087550A"/>
    <w:rsid w:val="008757AD"/>
    <w:rsid w:val="00876B10"/>
    <w:rsid w:val="0088181B"/>
    <w:rsid w:val="00884809"/>
    <w:rsid w:val="008922D5"/>
    <w:rsid w:val="00892A70"/>
    <w:rsid w:val="008A326C"/>
    <w:rsid w:val="008A4571"/>
    <w:rsid w:val="008A4B1C"/>
    <w:rsid w:val="008A67F1"/>
    <w:rsid w:val="008A73F0"/>
    <w:rsid w:val="008B31CA"/>
    <w:rsid w:val="008C250E"/>
    <w:rsid w:val="008C45D5"/>
    <w:rsid w:val="008C6F7D"/>
    <w:rsid w:val="008D089F"/>
    <w:rsid w:val="008D7E99"/>
    <w:rsid w:val="008E013B"/>
    <w:rsid w:val="008E0631"/>
    <w:rsid w:val="008E08F3"/>
    <w:rsid w:val="008E5EB9"/>
    <w:rsid w:val="008F611F"/>
    <w:rsid w:val="0090057E"/>
    <w:rsid w:val="009014C2"/>
    <w:rsid w:val="00903730"/>
    <w:rsid w:val="00904602"/>
    <w:rsid w:val="0091294C"/>
    <w:rsid w:val="009150F7"/>
    <w:rsid w:val="00915686"/>
    <w:rsid w:val="00916F64"/>
    <w:rsid w:val="0091746E"/>
    <w:rsid w:val="00920673"/>
    <w:rsid w:val="0092377B"/>
    <w:rsid w:val="009267FC"/>
    <w:rsid w:val="00930C0E"/>
    <w:rsid w:val="00932438"/>
    <w:rsid w:val="00932A54"/>
    <w:rsid w:val="009336BC"/>
    <w:rsid w:val="00934C75"/>
    <w:rsid w:val="00936376"/>
    <w:rsid w:val="009408B1"/>
    <w:rsid w:val="00941E56"/>
    <w:rsid w:val="00942502"/>
    <w:rsid w:val="0095278A"/>
    <w:rsid w:val="00956330"/>
    <w:rsid w:val="00961629"/>
    <w:rsid w:val="00966665"/>
    <w:rsid w:val="009711B2"/>
    <w:rsid w:val="00972011"/>
    <w:rsid w:val="00973658"/>
    <w:rsid w:val="009817F9"/>
    <w:rsid w:val="0098673C"/>
    <w:rsid w:val="00991A14"/>
    <w:rsid w:val="0099734C"/>
    <w:rsid w:val="009B5556"/>
    <w:rsid w:val="009B5A44"/>
    <w:rsid w:val="009C015B"/>
    <w:rsid w:val="009C4B60"/>
    <w:rsid w:val="009C4ECF"/>
    <w:rsid w:val="009D00E8"/>
    <w:rsid w:val="009D78F2"/>
    <w:rsid w:val="009E021B"/>
    <w:rsid w:val="009E53C8"/>
    <w:rsid w:val="009F1680"/>
    <w:rsid w:val="009F1E45"/>
    <w:rsid w:val="00A05915"/>
    <w:rsid w:val="00A077E7"/>
    <w:rsid w:val="00A100FB"/>
    <w:rsid w:val="00A12918"/>
    <w:rsid w:val="00A1765C"/>
    <w:rsid w:val="00A21D03"/>
    <w:rsid w:val="00A26C5B"/>
    <w:rsid w:val="00A26D10"/>
    <w:rsid w:val="00A2759E"/>
    <w:rsid w:val="00A312EF"/>
    <w:rsid w:val="00A31F3F"/>
    <w:rsid w:val="00A404A0"/>
    <w:rsid w:val="00A41519"/>
    <w:rsid w:val="00A47708"/>
    <w:rsid w:val="00A53AFA"/>
    <w:rsid w:val="00A55E50"/>
    <w:rsid w:val="00A55E6B"/>
    <w:rsid w:val="00A5629A"/>
    <w:rsid w:val="00A659AF"/>
    <w:rsid w:val="00A70F53"/>
    <w:rsid w:val="00A73D07"/>
    <w:rsid w:val="00A73EE1"/>
    <w:rsid w:val="00A8661B"/>
    <w:rsid w:val="00A909EC"/>
    <w:rsid w:val="00A91E88"/>
    <w:rsid w:val="00A93F77"/>
    <w:rsid w:val="00A94305"/>
    <w:rsid w:val="00A945A7"/>
    <w:rsid w:val="00AA041B"/>
    <w:rsid w:val="00AA07C0"/>
    <w:rsid w:val="00AA209E"/>
    <w:rsid w:val="00AA3B02"/>
    <w:rsid w:val="00AB2F85"/>
    <w:rsid w:val="00AB7B38"/>
    <w:rsid w:val="00AB7DAB"/>
    <w:rsid w:val="00AC6526"/>
    <w:rsid w:val="00AC7531"/>
    <w:rsid w:val="00AD0D19"/>
    <w:rsid w:val="00AD14F6"/>
    <w:rsid w:val="00AD1838"/>
    <w:rsid w:val="00AD7421"/>
    <w:rsid w:val="00AE26B3"/>
    <w:rsid w:val="00AE3DBE"/>
    <w:rsid w:val="00AF35AC"/>
    <w:rsid w:val="00AF4E57"/>
    <w:rsid w:val="00B01D9B"/>
    <w:rsid w:val="00B04F29"/>
    <w:rsid w:val="00B064A3"/>
    <w:rsid w:val="00B07CC9"/>
    <w:rsid w:val="00B13593"/>
    <w:rsid w:val="00B15B67"/>
    <w:rsid w:val="00B16D45"/>
    <w:rsid w:val="00B204C9"/>
    <w:rsid w:val="00B23C93"/>
    <w:rsid w:val="00B31612"/>
    <w:rsid w:val="00B336C3"/>
    <w:rsid w:val="00B37284"/>
    <w:rsid w:val="00B37DBE"/>
    <w:rsid w:val="00B4004F"/>
    <w:rsid w:val="00B41E50"/>
    <w:rsid w:val="00B50D2C"/>
    <w:rsid w:val="00B520FA"/>
    <w:rsid w:val="00B52DA9"/>
    <w:rsid w:val="00B56EA4"/>
    <w:rsid w:val="00B619C7"/>
    <w:rsid w:val="00B62252"/>
    <w:rsid w:val="00B6437C"/>
    <w:rsid w:val="00B65A52"/>
    <w:rsid w:val="00B7566C"/>
    <w:rsid w:val="00B779B9"/>
    <w:rsid w:val="00B85896"/>
    <w:rsid w:val="00B87BC8"/>
    <w:rsid w:val="00B87FD5"/>
    <w:rsid w:val="00B948F2"/>
    <w:rsid w:val="00BA2914"/>
    <w:rsid w:val="00BA6335"/>
    <w:rsid w:val="00BA7836"/>
    <w:rsid w:val="00BB2528"/>
    <w:rsid w:val="00BB3839"/>
    <w:rsid w:val="00BB3901"/>
    <w:rsid w:val="00BB52E5"/>
    <w:rsid w:val="00BB5A52"/>
    <w:rsid w:val="00BC13EB"/>
    <w:rsid w:val="00BC1594"/>
    <w:rsid w:val="00BC3FD3"/>
    <w:rsid w:val="00BE1D2B"/>
    <w:rsid w:val="00BE2F5C"/>
    <w:rsid w:val="00BE3A29"/>
    <w:rsid w:val="00BE3F82"/>
    <w:rsid w:val="00BE748E"/>
    <w:rsid w:val="00BF1446"/>
    <w:rsid w:val="00BF32A0"/>
    <w:rsid w:val="00BF5449"/>
    <w:rsid w:val="00C01D41"/>
    <w:rsid w:val="00C075B2"/>
    <w:rsid w:val="00C167C8"/>
    <w:rsid w:val="00C17ADE"/>
    <w:rsid w:val="00C20957"/>
    <w:rsid w:val="00C220F2"/>
    <w:rsid w:val="00C32741"/>
    <w:rsid w:val="00C34B94"/>
    <w:rsid w:val="00C40A41"/>
    <w:rsid w:val="00C52CC5"/>
    <w:rsid w:val="00C55394"/>
    <w:rsid w:val="00C55DE3"/>
    <w:rsid w:val="00C700DA"/>
    <w:rsid w:val="00C70885"/>
    <w:rsid w:val="00C7144C"/>
    <w:rsid w:val="00C721F3"/>
    <w:rsid w:val="00C7247E"/>
    <w:rsid w:val="00C73348"/>
    <w:rsid w:val="00C73B6A"/>
    <w:rsid w:val="00C82259"/>
    <w:rsid w:val="00C835FF"/>
    <w:rsid w:val="00C85809"/>
    <w:rsid w:val="00C85811"/>
    <w:rsid w:val="00C8766F"/>
    <w:rsid w:val="00CA0683"/>
    <w:rsid w:val="00CA3413"/>
    <w:rsid w:val="00CB0025"/>
    <w:rsid w:val="00CB422F"/>
    <w:rsid w:val="00CB6449"/>
    <w:rsid w:val="00CC05C0"/>
    <w:rsid w:val="00CC1721"/>
    <w:rsid w:val="00CC725C"/>
    <w:rsid w:val="00CC7A51"/>
    <w:rsid w:val="00CD4E64"/>
    <w:rsid w:val="00CE7FE8"/>
    <w:rsid w:val="00CF089D"/>
    <w:rsid w:val="00CF090E"/>
    <w:rsid w:val="00CF34C0"/>
    <w:rsid w:val="00CF4214"/>
    <w:rsid w:val="00CF4379"/>
    <w:rsid w:val="00D010F8"/>
    <w:rsid w:val="00D0155D"/>
    <w:rsid w:val="00D02078"/>
    <w:rsid w:val="00D076A9"/>
    <w:rsid w:val="00D1531B"/>
    <w:rsid w:val="00D22DB5"/>
    <w:rsid w:val="00D23911"/>
    <w:rsid w:val="00D24E3A"/>
    <w:rsid w:val="00D27BCA"/>
    <w:rsid w:val="00D32ABD"/>
    <w:rsid w:val="00D343EF"/>
    <w:rsid w:val="00D3489A"/>
    <w:rsid w:val="00D44169"/>
    <w:rsid w:val="00D47912"/>
    <w:rsid w:val="00D736AC"/>
    <w:rsid w:val="00D7608E"/>
    <w:rsid w:val="00D77C8D"/>
    <w:rsid w:val="00D86B26"/>
    <w:rsid w:val="00D87CDF"/>
    <w:rsid w:val="00D951E1"/>
    <w:rsid w:val="00D95490"/>
    <w:rsid w:val="00D966D4"/>
    <w:rsid w:val="00D975DA"/>
    <w:rsid w:val="00DA00A6"/>
    <w:rsid w:val="00DA0BD4"/>
    <w:rsid w:val="00DA143E"/>
    <w:rsid w:val="00DA2DCD"/>
    <w:rsid w:val="00DA38CC"/>
    <w:rsid w:val="00DA617B"/>
    <w:rsid w:val="00DA61BD"/>
    <w:rsid w:val="00DB067A"/>
    <w:rsid w:val="00DB06C3"/>
    <w:rsid w:val="00DC21AD"/>
    <w:rsid w:val="00DD2CFD"/>
    <w:rsid w:val="00DE3408"/>
    <w:rsid w:val="00DE474B"/>
    <w:rsid w:val="00DE47B5"/>
    <w:rsid w:val="00DF3D99"/>
    <w:rsid w:val="00DF42C4"/>
    <w:rsid w:val="00DF5175"/>
    <w:rsid w:val="00DF5CA9"/>
    <w:rsid w:val="00DF7101"/>
    <w:rsid w:val="00E00F7A"/>
    <w:rsid w:val="00E01D79"/>
    <w:rsid w:val="00E14D82"/>
    <w:rsid w:val="00E155C6"/>
    <w:rsid w:val="00E162CF"/>
    <w:rsid w:val="00E16D68"/>
    <w:rsid w:val="00E2015F"/>
    <w:rsid w:val="00E208C7"/>
    <w:rsid w:val="00E20D8B"/>
    <w:rsid w:val="00E217DA"/>
    <w:rsid w:val="00E23238"/>
    <w:rsid w:val="00E2797A"/>
    <w:rsid w:val="00E31557"/>
    <w:rsid w:val="00E32A01"/>
    <w:rsid w:val="00E32BCD"/>
    <w:rsid w:val="00E357FC"/>
    <w:rsid w:val="00E36701"/>
    <w:rsid w:val="00E37D7F"/>
    <w:rsid w:val="00E40970"/>
    <w:rsid w:val="00E41B6A"/>
    <w:rsid w:val="00E53B65"/>
    <w:rsid w:val="00E5496A"/>
    <w:rsid w:val="00E54C33"/>
    <w:rsid w:val="00E56E17"/>
    <w:rsid w:val="00E62AC7"/>
    <w:rsid w:val="00E6619E"/>
    <w:rsid w:val="00E702E3"/>
    <w:rsid w:val="00E72E34"/>
    <w:rsid w:val="00E73CCA"/>
    <w:rsid w:val="00E777A9"/>
    <w:rsid w:val="00E8280B"/>
    <w:rsid w:val="00E82D66"/>
    <w:rsid w:val="00E85A91"/>
    <w:rsid w:val="00E876E2"/>
    <w:rsid w:val="00E952DE"/>
    <w:rsid w:val="00E95783"/>
    <w:rsid w:val="00EA0A96"/>
    <w:rsid w:val="00EA1144"/>
    <w:rsid w:val="00EA16E4"/>
    <w:rsid w:val="00EA1AD4"/>
    <w:rsid w:val="00EA1DED"/>
    <w:rsid w:val="00EA273E"/>
    <w:rsid w:val="00EA4F8E"/>
    <w:rsid w:val="00EA574A"/>
    <w:rsid w:val="00EB1A9D"/>
    <w:rsid w:val="00EB3352"/>
    <w:rsid w:val="00EB3F75"/>
    <w:rsid w:val="00EB45B6"/>
    <w:rsid w:val="00EB4C0A"/>
    <w:rsid w:val="00EB5B76"/>
    <w:rsid w:val="00EB6BC7"/>
    <w:rsid w:val="00EC279C"/>
    <w:rsid w:val="00EC3BB9"/>
    <w:rsid w:val="00ED048E"/>
    <w:rsid w:val="00ED0BBE"/>
    <w:rsid w:val="00ED5318"/>
    <w:rsid w:val="00ED7DAC"/>
    <w:rsid w:val="00EE0BFB"/>
    <w:rsid w:val="00EE242A"/>
    <w:rsid w:val="00EE29BF"/>
    <w:rsid w:val="00EE7F1C"/>
    <w:rsid w:val="00EF1333"/>
    <w:rsid w:val="00EF1F39"/>
    <w:rsid w:val="00F01C75"/>
    <w:rsid w:val="00F05B3B"/>
    <w:rsid w:val="00F06DFA"/>
    <w:rsid w:val="00F11A90"/>
    <w:rsid w:val="00F1224D"/>
    <w:rsid w:val="00F15E93"/>
    <w:rsid w:val="00F16E59"/>
    <w:rsid w:val="00F226CD"/>
    <w:rsid w:val="00F251A5"/>
    <w:rsid w:val="00F35B71"/>
    <w:rsid w:val="00F36133"/>
    <w:rsid w:val="00F40C63"/>
    <w:rsid w:val="00F47AAE"/>
    <w:rsid w:val="00F542B0"/>
    <w:rsid w:val="00F60810"/>
    <w:rsid w:val="00F65FAA"/>
    <w:rsid w:val="00F71152"/>
    <w:rsid w:val="00F71C79"/>
    <w:rsid w:val="00F720DD"/>
    <w:rsid w:val="00F724ED"/>
    <w:rsid w:val="00F75884"/>
    <w:rsid w:val="00F80C58"/>
    <w:rsid w:val="00F82D3F"/>
    <w:rsid w:val="00F83049"/>
    <w:rsid w:val="00F85855"/>
    <w:rsid w:val="00F86067"/>
    <w:rsid w:val="00F867A6"/>
    <w:rsid w:val="00F86A36"/>
    <w:rsid w:val="00F97EA4"/>
    <w:rsid w:val="00FA041B"/>
    <w:rsid w:val="00FA048E"/>
    <w:rsid w:val="00FA49FD"/>
    <w:rsid w:val="00FB0FF2"/>
    <w:rsid w:val="00FB22D0"/>
    <w:rsid w:val="00FB235A"/>
    <w:rsid w:val="00FB547B"/>
    <w:rsid w:val="00FC0791"/>
    <w:rsid w:val="00FE53E3"/>
    <w:rsid w:val="00FF0938"/>
    <w:rsid w:val="00FF269C"/>
    <w:rsid w:val="00FF4388"/>
    <w:rsid w:val="00FF450A"/>
    <w:rsid w:val="00FF4BA3"/>
    <w:rsid w:val="00FF5B36"/>
    <w:rsid w:val="00FF6151"/>
    <w:rsid w:val="00FF7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D5DF8"/>
  <w15:chartTrackingRefBased/>
  <w15:docId w15:val="{D467253F-3FF5-40AD-9567-DC67CBCB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F4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F4388"/>
    <w:pPr>
      <w:tabs>
        <w:tab w:val="center" w:pos="4153"/>
        <w:tab w:val="right" w:pos="8306"/>
      </w:tabs>
    </w:pPr>
  </w:style>
  <w:style w:type="paragraph" w:styleId="Footer">
    <w:name w:val="footer"/>
    <w:basedOn w:val="Normal"/>
    <w:rsid w:val="00FF4388"/>
    <w:pPr>
      <w:tabs>
        <w:tab w:val="center" w:pos="4153"/>
        <w:tab w:val="right" w:pos="8306"/>
      </w:tabs>
    </w:pPr>
  </w:style>
  <w:style w:type="character" w:styleId="Hyperlink">
    <w:name w:val="Hyperlink"/>
    <w:rsid w:val="008C46BB"/>
    <w:rPr>
      <w:color w:val="0000FF"/>
      <w:u w:val="single"/>
    </w:rPr>
  </w:style>
  <w:style w:type="character" w:customStyle="1" w:styleId="spellingerror">
    <w:name w:val="spellingerror"/>
    <w:rsid w:val="00DF3D99"/>
  </w:style>
  <w:style w:type="character" w:customStyle="1" w:styleId="normaltextrun">
    <w:name w:val="normaltextrun"/>
    <w:rsid w:val="00DF3D99"/>
  </w:style>
  <w:style w:type="paragraph" w:customStyle="1" w:styleId="paragraph">
    <w:name w:val="paragraph"/>
    <w:basedOn w:val="Normal"/>
    <w:rsid w:val="00DF3D99"/>
    <w:pPr>
      <w:spacing w:before="100" w:beforeAutospacing="1" w:after="100" w:afterAutospacing="1"/>
    </w:pPr>
    <w:rPr>
      <w:rFonts w:ascii="Times New Roman" w:hAnsi="Times New Roman" w:cs="Times New Roman"/>
      <w:szCs w:val="24"/>
    </w:rPr>
  </w:style>
  <w:style w:type="character" w:customStyle="1" w:styleId="eop">
    <w:name w:val="eop"/>
    <w:rsid w:val="00DF3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4578">
      <w:bodyDiv w:val="1"/>
      <w:marLeft w:val="0"/>
      <w:marRight w:val="0"/>
      <w:marTop w:val="0"/>
      <w:marBottom w:val="0"/>
      <w:divBdr>
        <w:top w:val="none" w:sz="0" w:space="0" w:color="auto"/>
        <w:left w:val="none" w:sz="0" w:space="0" w:color="auto"/>
        <w:bottom w:val="none" w:sz="0" w:space="0" w:color="auto"/>
        <w:right w:val="none" w:sz="0" w:space="0" w:color="auto"/>
      </w:divBdr>
    </w:div>
    <w:div w:id="104354469">
      <w:bodyDiv w:val="1"/>
      <w:marLeft w:val="0"/>
      <w:marRight w:val="0"/>
      <w:marTop w:val="0"/>
      <w:marBottom w:val="0"/>
      <w:divBdr>
        <w:top w:val="none" w:sz="0" w:space="0" w:color="auto"/>
        <w:left w:val="none" w:sz="0" w:space="0" w:color="auto"/>
        <w:bottom w:val="none" w:sz="0" w:space="0" w:color="auto"/>
        <w:right w:val="none" w:sz="0" w:space="0" w:color="auto"/>
      </w:divBdr>
      <w:divsChild>
        <w:div w:id="1151290156">
          <w:marLeft w:val="0"/>
          <w:marRight w:val="0"/>
          <w:marTop w:val="0"/>
          <w:marBottom w:val="0"/>
          <w:divBdr>
            <w:top w:val="none" w:sz="0" w:space="0" w:color="auto"/>
            <w:left w:val="none" w:sz="0" w:space="0" w:color="auto"/>
            <w:bottom w:val="none" w:sz="0" w:space="0" w:color="auto"/>
            <w:right w:val="none" w:sz="0" w:space="0" w:color="auto"/>
          </w:divBdr>
        </w:div>
      </w:divsChild>
    </w:div>
    <w:div w:id="571693961">
      <w:bodyDiv w:val="1"/>
      <w:marLeft w:val="0"/>
      <w:marRight w:val="0"/>
      <w:marTop w:val="0"/>
      <w:marBottom w:val="0"/>
      <w:divBdr>
        <w:top w:val="none" w:sz="0" w:space="0" w:color="auto"/>
        <w:left w:val="none" w:sz="0" w:space="0" w:color="auto"/>
        <w:bottom w:val="none" w:sz="0" w:space="0" w:color="auto"/>
        <w:right w:val="none" w:sz="0" w:space="0" w:color="auto"/>
      </w:divBdr>
    </w:div>
    <w:div w:id="920482332">
      <w:bodyDiv w:val="1"/>
      <w:marLeft w:val="0"/>
      <w:marRight w:val="0"/>
      <w:marTop w:val="0"/>
      <w:marBottom w:val="0"/>
      <w:divBdr>
        <w:top w:val="none" w:sz="0" w:space="0" w:color="auto"/>
        <w:left w:val="none" w:sz="0" w:space="0" w:color="auto"/>
        <w:bottom w:val="none" w:sz="0" w:space="0" w:color="auto"/>
        <w:right w:val="none" w:sz="0" w:space="0" w:color="auto"/>
      </w:divBdr>
    </w:div>
    <w:div w:id="1026558010">
      <w:bodyDiv w:val="1"/>
      <w:marLeft w:val="0"/>
      <w:marRight w:val="0"/>
      <w:marTop w:val="0"/>
      <w:marBottom w:val="0"/>
      <w:divBdr>
        <w:top w:val="none" w:sz="0" w:space="0" w:color="auto"/>
        <w:left w:val="none" w:sz="0" w:space="0" w:color="auto"/>
        <w:bottom w:val="none" w:sz="0" w:space="0" w:color="auto"/>
        <w:right w:val="none" w:sz="0" w:space="0" w:color="auto"/>
      </w:divBdr>
      <w:divsChild>
        <w:div w:id="937519044">
          <w:marLeft w:val="0"/>
          <w:marRight w:val="0"/>
          <w:marTop w:val="0"/>
          <w:marBottom w:val="0"/>
          <w:divBdr>
            <w:top w:val="none" w:sz="0" w:space="0" w:color="auto"/>
            <w:left w:val="none" w:sz="0" w:space="0" w:color="auto"/>
            <w:bottom w:val="none" w:sz="0" w:space="0" w:color="auto"/>
            <w:right w:val="none" w:sz="0" w:space="0" w:color="auto"/>
          </w:divBdr>
        </w:div>
        <w:div w:id="1259606102">
          <w:marLeft w:val="0"/>
          <w:marRight w:val="0"/>
          <w:marTop w:val="0"/>
          <w:marBottom w:val="0"/>
          <w:divBdr>
            <w:top w:val="none" w:sz="0" w:space="0" w:color="auto"/>
            <w:left w:val="none" w:sz="0" w:space="0" w:color="auto"/>
            <w:bottom w:val="none" w:sz="0" w:space="0" w:color="auto"/>
            <w:right w:val="none" w:sz="0" w:space="0" w:color="auto"/>
          </w:divBdr>
        </w:div>
        <w:div w:id="1409578314">
          <w:marLeft w:val="0"/>
          <w:marRight w:val="0"/>
          <w:marTop w:val="0"/>
          <w:marBottom w:val="0"/>
          <w:divBdr>
            <w:top w:val="none" w:sz="0" w:space="0" w:color="auto"/>
            <w:left w:val="none" w:sz="0" w:space="0" w:color="auto"/>
            <w:bottom w:val="none" w:sz="0" w:space="0" w:color="auto"/>
            <w:right w:val="none" w:sz="0" w:space="0" w:color="auto"/>
          </w:divBdr>
        </w:div>
        <w:div w:id="1994554272">
          <w:marLeft w:val="0"/>
          <w:marRight w:val="0"/>
          <w:marTop w:val="0"/>
          <w:marBottom w:val="0"/>
          <w:divBdr>
            <w:top w:val="none" w:sz="0" w:space="0" w:color="auto"/>
            <w:left w:val="none" w:sz="0" w:space="0" w:color="auto"/>
            <w:bottom w:val="none" w:sz="0" w:space="0" w:color="auto"/>
            <w:right w:val="none" w:sz="0" w:space="0" w:color="auto"/>
          </w:divBdr>
        </w:div>
      </w:divsChild>
    </w:div>
    <w:div w:id="1234008785">
      <w:bodyDiv w:val="1"/>
      <w:marLeft w:val="0"/>
      <w:marRight w:val="0"/>
      <w:marTop w:val="0"/>
      <w:marBottom w:val="0"/>
      <w:divBdr>
        <w:top w:val="none" w:sz="0" w:space="0" w:color="auto"/>
        <w:left w:val="none" w:sz="0" w:space="0" w:color="auto"/>
        <w:bottom w:val="none" w:sz="0" w:space="0" w:color="auto"/>
        <w:right w:val="none" w:sz="0" w:space="0" w:color="auto"/>
      </w:divBdr>
      <w:divsChild>
        <w:div w:id="1244757233">
          <w:marLeft w:val="0"/>
          <w:marRight w:val="0"/>
          <w:marTop w:val="0"/>
          <w:marBottom w:val="0"/>
          <w:divBdr>
            <w:top w:val="none" w:sz="0" w:space="0" w:color="auto"/>
            <w:left w:val="none" w:sz="0" w:space="0" w:color="auto"/>
            <w:bottom w:val="none" w:sz="0" w:space="0" w:color="auto"/>
            <w:right w:val="none" w:sz="0" w:space="0" w:color="auto"/>
          </w:divBdr>
        </w:div>
        <w:div w:id="1738480607">
          <w:marLeft w:val="0"/>
          <w:marRight w:val="0"/>
          <w:marTop w:val="0"/>
          <w:marBottom w:val="0"/>
          <w:divBdr>
            <w:top w:val="none" w:sz="0" w:space="0" w:color="auto"/>
            <w:left w:val="none" w:sz="0" w:space="0" w:color="auto"/>
            <w:bottom w:val="none" w:sz="0" w:space="0" w:color="auto"/>
            <w:right w:val="none" w:sz="0" w:space="0" w:color="auto"/>
          </w:divBdr>
        </w:div>
      </w:divsChild>
    </w:div>
    <w:div w:id="1290672643">
      <w:bodyDiv w:val="1"/>
      <w:marLeft w:val="0"/>
      <w:marRight w:val="0"/>
      <w:marTop w:val="0"/>
      <w:marBottom w:val="0"/>
      <w:divBdr>
        <w:top w:val="none" w:sz="0" w:space="0" w:color="auto"/>
        <w:left w:val="none" w:sz="0" w:space="0" w:color="auto"/>
        <w:bottom w:val="none" w:sz="0" w:space="0" w:color="auto"/>
        <w:right w:val="none" w:sz="0" w:space="0" w:color="auto"/>
      </w:divBdr>
      <w:divsChild>
        <w:div w:id="38432817">
          <w:marLeft w:val="0"/>
          <w:marRight w:val="0"/>
          <w:marTop w:val="0"/>
          <w:marBottom w:val="0"/>
          <w:divBdr>
            <w:top w:val="none" w:sz="0" w:space="0" w:color="auto"/>
            <w:left w:val="none" w:sz="0" w:space="0" w:color="auto"/>
            <w:bottom w:val="none" w:sz="0" w:space="0" w:color="auto"/>
            <w:right w:val="none" w:sz="0" w:space="0" w:color="auto"/>
          </w:divBdr>
        </w:div>
        <w:div w:id="172185653">
          <w:marLeft w:val="0"/>
          <w:marRight w:val="0"/>
          <w:marTop w:val="0"/>
          <w:marBottom w:val="0"/>
          <w:divBdr>
            <w:top w:val="none" w:sz="0" w:space="0" w:color="auto"/>
            <w:left w:val="none" w:sz="0" w:space="0" w:color="auto"/>
            <w:bottom w:val="none" w:sz="0" w:space="0" w:color="auto"/>
            <w:right w:val="none" w:sz="0" w:space="0" w:color="auto"/>
          </w:divBdr>
        </w:div>
        <w:div w:id="237325585">
          <w:marLeft w:val="0"/>
          <w:marRight w:val="0"/>
          <w:marTop w:val="0"/>
          <w:marBottom w:val="0"/>
          <w:divBdr>
            <w:top w:val="none" w:sz="0" w:space="0" w:color="auto"/>
            <w:left w:val="none" w:sz="0" w:space="0" w:color="auto"/>
            <w:bottom w:val="none" w:sz="0" w:space="0" w:color="auto"/>
            <w:right w:val="none" w:sz="0" w:space="0" w:color="auto"/>
          </w:divBdr>
        </w:div>
        <w:div w:id="308678798">
          <w:marLeft w:val="0"/>
          <w:marRight w:val="0"/>
          <w:marTop w:val="0"/>
          <w:marBottom w:val="0"/>
          <w:divBdr>
            <w:top w:val="none" w:sz="0" w:space="0" w:color="auto"/>
            <w:left w:val="none" w:sz="0" w:space="0" w:color="auto"/>
            <w:bottom w:val="none" w:sz="0" w:space="0" w:color="auto"/>
            <w:right w:val="none" w:sz="0" w:space="0" w:color="auto"/>
          </w:divBdr>
        </w:div>
        <w:div w:id="316809106">
          <w:marLeft w:val="0"/>
          <w:marRight w:val="0"/>
          <w:marTop w:val="0"/>
          <w:marBottom w:val="0"/>
          <w:divBdr>
            <w:top w:val="none" w:sz="0" w:space="0" w:color="auto"/>
            <w:left w:val="none" w:sz="0" w:space="0" w:color="auto"/>
            <w:bottom w:val="none" w:sz="0" w:space="0" w:color="auto"/>
            <w:right w:val="none" w:sz="0" w:space="0" w:color="auto"/>
          </w:divBdr>
        </w:div>
        <w:div w:id="328606044">
          <w:marLeft w:val="0"/>
          <w:marRight w:val="0"/>
          <w:marTop w:val="0"/>
          <w:marBottom w:val="0"/>
          <w:divBdr>
            <w:top w:val="none" w:sz="0" w:space="0" w:color="auto"/>
            <w:left w:val="none" w:sz="0" w:space="0" w:color="auto"/>
            <w:bottom w:val="none" w:sz="0" w:space="0" w:color="auto"/>
            <w:right w:val="none" w:sz="0" w:space="0" w:color="auto"/>
          </w:divBdr>
        </w:div>
        <w:div w:id="419327482">
          <w:marLeft w:val="0"/>
          <w:marRight w:val="0"/>
          <w:marTop w:val="0"/>
          <w:marBottom w:val="0"/>
          <w:divBdr>
            <w:top w:val="none" w:sz="0" w:space="0" w:color="auto"/>
            <w:left w:val="none" w:sz="0" w:space="0" w:color="auto"/>
            <w:bottom w:val="none" w:sz="0" w:space="0" w:color="auto"/>
            <w:right w:val="none" w:sz="0" w:space="0" w:color="auto"/>
          </w:divBdr>
        </w:div>
        <w:div w:id="441874539">
          <w:marLeft w:val="0"/>
          <w:marRight w:val="0"/>
          <w:marTop w:val="0"/>
          <w:marBottom w:val="0"/>
          <w:divBdr>
            <w:top w:val="none" w:sz="0" w:space="0" w:color="auto"/>
            <w:left w:val="none" w:sz="0" w:space="0" w:color="auto"/>
            <w:bottom w:val="none" w:sz="0" w:space="0" w:color="auto"/>
            <w:right w:val="none" w:sz="0" w:space="0" w:color="auto"/>
          </w:divBdr>
        </w:div>
        <w:div w:id="484856640">
          <w:marLeft w:val="0"/>
          <w:marRight w:val="0"/>
          <w:marTop w:val="0"/>
          <w:marBottom w:val="0"/>
          <w:divBdr>
            <w:top w:val="none" w:sz="0" w:space="0" w:color="auto"/>
            <w:left w:val="none" w:sz="0" w:space="0" w:color="auto"/>
            <w:bottom w:val="none" w:sz="0" w:space="0" w:color="auto"/>
            <w:right w:val="none" w:sz="0" w:space="0" w:color="auto"/>
          </w:divBdr>
        </w:div>
        <w:div w:id="592250822">
          <w:marLeft w:val="0"/>
          <w:marRight w:val="0"/>
          <w:marTop w:val="0"/>
          <w:marBottom w:val="0"/>
          <w:divBdr>
            <w:top w:val="none" w:sz="0" w:space="0" w:color="auto"/>
            <w:left w:val="none" w:sz="0" w:space="0" w:color="auto"/>
            <w:bottom w:val="none" w:sz="0" w:space="0" w:color="auto"/>
            <w:right w:val="none" w:sz="0" w:space="0" w:color="auto"/>
          </w:divBdr>
        </w:div>
        <w:div w:id="733428025">
          <w:marLeft w:val="0"/>
          <w:marRight w:val="0"/>
          <w:marTop w:val="0"/>
          <w:marBottom w:val="0"/>
          <w:divBdr>
            <w:top w:val="none" w:sz="0" w:space="0" w:color="auto"/>
            <w:left w:val="none" w:sz="0" w:space="0" w:color="auto"/>
            <w:bottom w:val="none" w:sz="0" w:space="0" w:color="auto"/>
            <w:right w:val="none" w:sz="0" w:space="0" w:color="auto"/>
          </w:divBdr>
        </w:div>
        <w:div w:id="747384477">
          <w:marLeft w:val="0"/>
          <w:marRight w:val="0"/>
          <w:marTop w:val="0"/>
          <w:marBottom w:val="0"/>
          <w:divBdr>
            <w:top w:val="none" w:sz="0" w:space="0" w:color="auto"/>
            <w:left w:val="none" w:sz="0" w:space="0" w:color="auto"/>
            <w:bottom w:val="none" w:sz="0" w:space="0" w:color="auto"/>
            <w:right w:val="none" w:sz="0" w:space="0" w:color="auto"/>
          </w:divBdr>
        </w:div>
        <w:div w:id="773407523">
          <w:marLeft w:val="0"/>
          <w:marRight w:val="0"/>
          <w:marTop w:val="0"/>
          <w:marBottom w:val="0"/>
          <w:divBdr>
            <w:top w:val="none" w:sz="0" w:space="0" w:color="auto"/>
            <w:left w:val="none" w:sz="0" w:space="0" w:color="auto"/>
            <w:bottom w:val="none" w:sz="0" w:space="0" w:color="auto"/>
            <w:right w:val="none" w:sz="0" w:space="0" w:color="auto"/>
          </w:divBdr>
        </w:div>
        <w:div w:id="858196858">
          <w:marLeft w:val="0"/>
          <w:marRight w:val="0"/>
          <w:marTop w:val="0"/>
          <w:marBottom w:val="0"/>
          <w:divBdr>
            <w:top w:val="none" w:sz="0" w:space="0" w:color="auto"/>
            <w:left w:val="none" w:sz="0" w:space="0" w:color="auto"/>
            <w:bottom w:val="none" w:sz="0" w:space="0" w:color="auto"/>
            <w:right w:val="none" w:sz="0" w:space="0" w:color="auto"/>
          </w:divBdr>
        </w:div>
        <w:div w:id="889416971">
          <w:marLeft w:val="0"/>
          <w:marRight w:val="0"/>
          <w:marTop w:val="0"/>
          <w:marBottom w:val="0"/>
          <w:divBdr>
            <w:top w:val="none" w:sz="0" w:space="0" w:color="auto"/>
            <w:left w:val="none" w:sz="0" w:space="0" w:color="auto"/>
            <w:bottom w:val="none" w:sz="0" w:space="0" w:color="auto"/>
            <w:right w:val="none" w:sz="0" w:space="0" w:color="auto"/>
          </w:divBdr>
        </w:div>
        <w:div w:id="937908534">
          <w:marLeft w:val="0"/>
          <w:marRight w:val="0"/>
          <w:marTop w:val="0"/>
          <w:marBottom w:val="0"/>
          <w:divBdr>
            <w:top w:val="none" w:sz="0" w:space="0" w:color="auto"/>
            <w:left w:val="none" w:sz="0" w:space="0" w:color="auto"/>
            <w:bottom w:val="none" w:sz="0" w:space="0" w:color="auto"/>
            <w:right w:val="none" w:sz="0" w:space="0" w:color="auto"/>
          </w:divBdr>
        </w:div>
        <w:div w:id="977686489">
          <w:marLeft w:val="0"/>
          <w:marRight w:val="0"/>
          <w:marTop w:val="0"/>
          <w:marBottom w:val="0"/>
          <w:divBdr>
            <w:top w:val="none" w:sz="0" w:space="0" w:color="auto"/>
            <w:left w:val="none" w:sz="0" w:space="0" w:color="auto"/>
            <w:bottom w:val="none" w:sz="0" w:space="0" w:color="auto"/>
            <w:right w:val="none" w:sz="0" w:space="0" w:color="auto"/>
          </w:divBdr>
        </w:div>
        <w:div w:id="981352694">
          <w:marLeft w:val="0"/>
          <w:marRight w:val="0"/>
          <w:marTop w:val="0"/>
          <w:marBottom w:val="0"/>
          <w:divBdr>
            <w:top w:val="none" w:sz="0" w:space="0" w:color="auto"/>
            <w:left w:val="none" w:sz="0" w:space="0" w:color="auto"/>
            <w:bottom w:val="none" w:sz="0" w:space="0" w:color="auto"/>
            <w:right w:val="none" w:sz="0" w:space="0" w:color="auto"/>
          </w:divBdr>
        </w:div>
        <w:div w:id="1015690813">
          <w:marLeft w:val="0"/>
          <w:marRight w:val="0"/>
          <w:marTop w:val="0"/>
          <w:marBottom w:val="0"/>
          <w:divBdr>
            <w:top w:val="none" w:sz="0" w:space="0" w:color="auto"/>
            <w:left w:val="none" w:sz="0" w:space="0" w:color="auto"/>
            <w:bottom w:val="none" w:sz="0" w:space="0" w:color="auto"/>
            <w:right w:val="none" w:sz="0" w:space="0" w:color="auto"/>
          </w:divBdr>
        </w:div>
        <w:div w:id="1090388983">
          <w:marLeft w:val="0"/>
          <w:marRight w:val="0"/>
          <w:marTop w:val="0"/>
          <w:marBottom w:val="0"/>
          <w:divBdr>
            <w:top w:val="none" w:sz="0" w:space="0" w:color="auto"/>
            <w:left w:val="none" w:sz="0" w:space="0" w:color="auto"/>
            <w:bottom w:val="none" w:sz="0" w:space="0" w:color="auto"/>
            <w:right w:val="none" w:sz="0" w:space="0" w:color="auto"/>
          </w:divBdr>
        </w:div>
        <w:div w:id="1152872476">
          <w:marLeft w:val="0"/>
          <w:marRight w:val="0"/>
          <w:marTop w:val="0"/>
          <w:marBottom w:val="0"/>
          <w:divBdr>
            <w:top w:val="none" w:sz="0" w:space="0" w:color="auto"/>
            <w:left w:val="none" w:sz="0" w:space="0" w:color="auto"/>
            <w:bottom w:val="none" w:sz="0" w:space="0" w:color="auto"/>
            <w:right w:val="none" w:sz="0" w:space="0" w:color="auto"/>
          </w:divBdr>
        </w:div>
        <w:div w:id="1171794683">
          <w:marLeft w:val="0"/>
          <w:marRight w:val="0"/>
          <w:marTop w:val="0"/>
          <w:marBottom w:val="0"/>
          <w:divBdr>
            <w:top w:val="none" w:sz="0" w:space="0" w:color="auto"/>
            <w:left w:val="none" w:sz="0" w:space="0" w:color="auto"/>
            <w:bottom w:val="none" w:sz="0" w:space="0" w:color="auto"/>
            <w:right w:val="none" w:sz="0" w:space="0" w:color="auto"/>
          </w:divBdr>
        </w:div>
        <w:div w:id="1318876769">
          <w:marLeft w:val="0"/>
          <w:marRight w:val="0"/>
          <w:marTop w:val="0"/>
          <w:marBottom w:val="0"/>
          <w:divBdr>
            <w:top w:val="none" w:sz="0" w:space="0" w:color="auto"/>
            <w:left w:val="none" w:sz="0" w:space="0" w:color="auto"/>
            <w:bottom w:val="none" w:sz="0" w:space="0" w:color="auto"/>
            <w:right w:val="none" w:sz="0" w:space="0" w:color="auto"/>
          </w:divBdr>
        </w:div>
        <w:div w:id="1480803503">
          <w:marLeft w:val="0"/>
          <w:marRight w:val="0"/>
          <w:marTop w:val="0"/>
          <w:marBottom w:val="0"/>
          <w:divBdr>
            <w:top w:val="none" w:sz="0" w:space="0" w:color="auto"/>
            <w:left w:val="none" w:sz="0" w:space="0" w:color="auto"/>
            <w:bottom w:val="none" w:sz="0" w:space="0" w:color="auto"/>
            <w:right w:val="none" w:sz="0" w:space="0" w:color="auto"/>
          </w:divBdr>
        </w:div>
        <w:div w:id="1555846811">
          <w:marLeft w:val="0"/>
          <w:marRight w:val="0"/>
          <w:marTop w:val="0"/>
          <w:marBottom w:val="0"/>
          <w:divBdr>
            <w:top w:val="none" w:sz="0" w:space="0" w:color="auto"/>
            <w:left w:val="none" w:sz="0" w:space="0" w:color="auto"/>
            <w:bottom w:val="none" w:sz="0" w:space="0" w:color="auto"/>
            <w:right w:val="none" w:sz="0" w:space="0" w:color="auto"/>
          </w:divBdr>
        </w:div>
        <w:div w:id="1602179898">
          <w:marLeft w:val="0"/>
          <w:marRight w:val="0"/>
          <w:marTop w:val="0"/>
          <w:marBottom w:val="0"/>
          <w:divBdr>
            <w:top w:val="none" w:sz="0" w:space="0" w:color="auto"/>
            <w:left w:val="none" w:sz="0" w:space="0" w:color="auto"/>
            <w:bottom w:val="none" w:sz="0" w:space="0" w:color="auto"/>
            <w:right w:val="none" w:sz="0" w:space="0" w:color="auto"/>
          </w:divBdr>
        </w:div>
        <w:div w:id="1707213858">
          <w:marLeft w:val="0"/>
          <w:marRight w:val="0"/>
          <w:marTop w:val="0"/>
          <w:marBottom w:val="0"/>
          <w:divBdr>
            <w:top w:val="none" w:sz="0" w:space="0" w:color="auto"/>
            <w:left w:val="none" w:sz="0" w:space="0" w:color="auto"/>
            <w:bottom w:val="none" w:sz="0" w:space="0" w:color="auto"/>
            <w:right w:val="none" w:sz="0" w:space="0" w:color="auto"/>
          </w:divBdr>
        </w:div>
        <w:div w:id="1728526147">
          <w:marLeft w:val="0"/>
          <w:marRight w:val="0"/>
          <w:marTop w:val="0"/>
          <w:marBottom w:val="0"/>
          <w:divBdr>
            <w:top w:val="none" w:sz="0" w:space="0" w:color="auto"/>
            <w:left w:val="none" w:sz="0" w:space="0" w:color="auto"/>
            <w:bottom w:val="none" w:sz="0" w:space="0" w:color="auto"/>
            <w:right w:val="none" w:sz="0" w:space="0" w:color="auto"/>
          </w:divBdr>
        </w:div>
        <w:div w:id="1749695543">
          <w:marLeft w:val="0"/>
          <w:marRight w:val="0"/>
          <w:marTop w:val="0"/>
          <w:marBottom w:val="0"/>
          <w:divBdr>
            <w:top w:val="none" w:sz="0" w:space="0" w:color="auto"/>
            <w:left w:val="none" w:sz="0" w:space="0" w:color="auto"/>
            <w:bottom w:val="none" w:sz="0" w:space="0" w:color="auto"/>
            <w:right w:val="none" w:sz="0" w:space="0" w:color="auto"/>
          </w:divBdr>
        </w:div>
        <w:div w:id="1913737685">
          <w:marLeft w:val="0"/>
          <w:marRight w:val="0"/>
          <w:marTop w:val="0"/>
          <w:marBottom w:val="0"/>
          <w:divBdr>
            <w:top w:val="none" w:sz="0" w:space="0" w:color="auto"/>
            <w:left w:val="none" w:sz="0" w:space="0" w:color="auto"/>
            <w:bottom w:val="none" w:sz="0" w:space="0" w:color="auto"/>
            <w:right w:val="none" w:sz="0" w:space="0" w:color="auto"/>
          </w:divBdr>
        </w:div>
        <w:div w:id="2000845671">
          <w:marLeft w:val="0"/>
          <w:marRight w:val="0"/>
          <w:marTop w:val="0"/>
          <w:marBottom w:val="0"/>
          <w:divBdr>
            <w:top w:val="none" w:sz="0" w:space="0" w:color="auto"/>
            <w:left w:val="none" w:sz="0" w:space="0" w:color="auto"/>
            <w:bottom w:val="none" w:sz="0" w:space="0" w:color="auto"/>
            <w:right w:val="none" w:sz="0" w:space="0" w:color="auto"/>
          </w:divBdr>
        </w:div>
      </w:divsChild>
    </w:div>
    <w:div w:id="1563904264">
      <w:bodyDiv w:val="1"/>
      <w:marLeft w:val="0"/>
      <w:marRight w:val="0"/>
      <w:marTop w:val="0"/>
      <w:marBottom w:val="0"/>
      <w:divBdr>
        <w:top w:val="none" w:sz="0" w:space="0" w:color="auto"/>
        <w:left w:val="none" w:sz="0" w:space="0" w:color="auto"/>
        <w:bottom w:val="none" w:sz="0" w:space="0" w:color="auto"/>
        <w:right w:val="none" w:sz="0" w:space="0" w:color="auto"/>
      </w:divBdr>
      <w:divsChild>
        <w:div w:id="1854219506">
          <w:marLeft w:val="0"/>
          <w:marRight w:val="0"/>
          <w:marTop w:val="0"/>
          <w:marBottom w:val="0"/>
          <w:divBdr>
            <w:top w:val="none" w:sz="0" w:space="0" w:color="auto"/>
            <w:left w:val="none" w:sz="0" w:space="0" w:color="auto"/>
            <w:bottom w:val="none" w:sz="0" w:space="0" w:color="auto"/>
            <w:right w:val="none" w:sz="0" w:space="0" w:color="auto"/>
          </w:divBdr>
        </w:div>
      </w:divsChild>
    </w:div>
    <w:div w:id="1971743995">
      <w:bodyDiv w:val="1"/>
      <w:marLeft w:val="0"/>
      <w:marRight w:val="0"/>
      <w:marTop w:val="0"/>
      <w:marBottom w:val="0"/>
      <w:divBdr>
        <w:top w:val="none" w:sz="0" w:space="0" w:color="auto"/>
        <w:left w:val="none" w:sz="0" w:space="0" w:color="auto"/>
        <w:bottom w:val="none" w:sz="0" w:space="0" w:color="auto"/>
        <w:right w:val="none" w:sz="0" w:space="0" w:color="auto"/>
      </w:divBdr>
      <w:divsChild>
        <w:div w:id="1904287612">
          <w:marLeft w:val="0"/>
          <w:marRight w:val="0"/>
          <w:marTop w:val="0"/>
          <w:marBottom w:val="0"/>
          <w:divBdr>
            <w:top w:val="none" w:sz="0" w:space="0" w:color="auto"/>
            <w:left w:val="none" w:sz="0" w:space="0" w:color="auto"/>
            <w:bottom w:val="none" w:sz="0" w:space="0" w:color="auto"/>
            <w:right w:val="none" w:sz="0" w:space="0" w:color="auto"/>
          </w:divBdr>
        </w:div>
        <w:div w:id="1946303518">
          <w:marLeft w:val="0"/>
          <w:marRight w:val="0"/>
          <w:marTop w:val="0"/>
          <w:marBottom w:val="0"/>
          <w:divBdr>
            <w:top w:val="none" w:sz="0" w:space="0" w:color="auto"/>
            <w:left w:val="none" w:sz="0" w:space="0" w:color="auto"/>
            <w:bottom w:val="none" w:sz="0" w:space="0" w:color="auto"/>
            <w:right w:val="none" w:sz="0" w:space="0" w:color="auto"/>
          </w:divBdr>
        </w:div>
      </w:divsChild>
    </w:div>
    <w:div w:id="2135361561">
      <w:bodyDiv w:val="1"/>
      <w:marLeft w:val="0"/>
      <w:marRight w:val="0"/>
      <w:marTop w:val="0"/>
      <w:marBottom w:val="0"/>
      <w:divBdr>
        <w:top w:val="none" w:sz="0" w:space="0" w:color="auto"/>
        <w:left w:val="none" w:sz="0" w:space="0" w:color="auto"/>
        <w:bottom w:val="none" w:sz="0" w:space="0" w:color="auto"/>
        <w:right w:val="none" w:sz="0" w:space="0" w:color="auto"/>
      </w:divBdr>
    </w:div>
    <w:div w:id="214029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acebook.com/wakefieldruralnp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kefield.rural@westyorkshire.pnn.police.uk"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262debb-fe36-4a71-9b73-3efb9059cad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7202EB83B3564A8FE114777A1737B9" ma:contentTypeVersion="18" ma:contentTypeDescription="Create a new document." ma:contentTypeScope="" ma:versionID="e80f37f6044cb415c2ae28cfec652c5c">
  <xsd:schema xmlns:xsd="http://www.w3.org/2001/XMLSchema" xmlns:xs="http://www.w3.org/2001/XMLSchema" xmlns:p="http://schemas.microsoft.com/office/2006/metadata/properties" xmlns:ns3="c262debb-fe36-4a71-9b73-3efb9059cadf" xmlns:ns4="0924cf48-3388-4131-8ee2-7b8dc231357c" targetNamespace="http://schemas.microsoft.com/office/2006/metadata/properties" ma:root="true" ma:fieldsID="cde6fda69a7e443c4d25555fa86cf87e" ns3:_="" ns4:_="">
    <xsd:import namespace="c262debb-fe36-4a71-9b73-3efb9059cadf"/>
    <xsd:import namespace="0924cf48-3388-4131-8ee2-7b8dc23135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2debb-fe36-4a71-9b73-3efb9059ca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4cf48-3388-4131-8ee2-7b8dc231357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6E2DB-ACA6-4AED-84AB-F93AE6F4E8A9}">
  <ds:schemaRefs>
    <ds:schemaRef ds:uri="http://schemas.microsoft.com/office/2006/metadata/properties"/>
    <ds:schemaRef ds:uri="http://schemas.microsoft.com/office/infopath/2007/PartnerControls"/>
    <ds:schemaRef ds:uri="c262debb-fe36-4a71-9b73-3efb9059cadf"/>
  </ds:schemaRefs>
</ds:datastoreItem>
</file>

<file path=customXml/itemProps2.xml><?xml version="1.0" encoding="utf-8"?>
<ds:datastoreItem xmlns:ds="http://schemas.openxmlformats.org/officeDocument/2006/customXml" ds:itemID="{9E5A432A-C4F7-4D6C-B787-8E0CADCED00D}">
  <ds:schemaRefs>
    <ds:schemaRef ds:uri="http://schemas.openxmlformats.org/officeDocument/2006/bibliography"/>
  </ds:schemaRefs>
</ds:datastoreItem>
</file>

<file path=customXml/itemProps3.xml><?xml version="1.0" encoding="utf-8"?>
<ds:datastoreItem xmlns:ds="http://schemas.openxmlformats.org/officeDocument/2006/customXml" ds:itemID="{BA8BE83C-174E-40C0-8EE7-2DC4F12F8B68}">
  <ds:schemaRefs>
    <ds:schemaRef ds:uri="http://schemas.microsoft.com/sharepoint/v3/contenttype/forms"/>
  </ds:schemaRefs>
</ds:datastoreItem>
</file>

<file path=customXml/itemProps4.xml><?xml version="1.0" encoding="utf-8"?>
<ds:datastoreItem xmlns:ds="http://schemas.openxmlformats.org/officeDocument/2006/customXml" ds:itemID="{7C2C9F57-DB34-42B7-9166-3EA13BEA47E5}">
  <ds:schemaRefs>
    <ds:schemaRef ds:uri="http://schemas.microsoft.com/office/2006/metadata/longProperties"/>
  </ds:schemaRefs>
</ds:datastoreItem>
</file>

<file path=customXml/itemProps5.xml><?xml version="1.0" encoding="utf-8"?>
<ds:datastoreItem xmlns:ds="http://schemas.openxmlformats.org/officeDocument/2006/customXml" ds:itemID="{94A9A059-C8CA-42B9-9B11-51FC34096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2debb-fe36-4a71-9b73-3efb9059cadf"/>
    <ds:schemaRef ds:uri="0924cf48-3388-4131-8ee2-7b8dc2313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Apr</vt:lpstr>
    </vt:vector>
  </TitlesOfParts>
  <Company>West Yorkshire Police</Company>
  <LinksUpToDate>false</LinksUpToDate>
  <CharactersWithSpaces>5329</CharactersWithSpaces>
  <SharedDoc>false</SharedDoc>
  <HLinks>
    <vt:vector size="12" baseType="variant">
      <vt:variant>
        <vt:i4>5242975</vt:i4>
      </vt:variant>
      <vt:variant>
        <vt:i4>3</vt:i4>
      </vt:variant>
      <vt:variant>
        <vt:i4>0</vt:i4>
      </vt:variant>
      <vt:variant>
        <vt:i4>5</vt:i4>
      </vt:variant>
      <vt:variant>
        <vt:lpwstr>http://www.facebook.com/wakefieldruralnpt</vt:lpwstr>
      </vt:variant>
      <vt:variant>
        <vt:lpwstr/>
      </vt:variant>
      <vt:variant>
        <vt:i4>2162758</vt:i4>
      </vt:variant>
      <vt:variant>
        <vt:i4>0</vt:i4>
      </vt:variant>
      <vt:variant>
        <vt:i4>0</vt:i4>
      </vt:variant>
      <vt:variant>
        <vt:i4>5</vt:i4>
      </vt:variant>
      <vt:variant>
        <vt:lpwstr>mailto:wakefield.rural@westyorkshire.pnn.police.uk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dc:title>
  <dc:subject/>
  <dc:creator>Steel, Craig</dc:creator>
  <cp:keywords/>
  <dc:description/>
  <cp:lastModifiedBy>Steel, Craig</cp:lastModifiedBy>
  <cp:revision>14</cp:revision>
  <cp:lastPrinted>2018-09-03T09:15:00Z</cp:lastPrinted>
  <dcterms:created xsi:type="dcterms:W3CDTF">2026-08-29T07:14:00Z</dcterms:created>
  <dcterms:modified xsi:type="dcterms:W3CDTF">2026-08-29T07:28:00Z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0x010100037202EB83B3564A8FE114777A1737B9</vt:lpwstr>
  </property>
  <property fmtid="{D5CDD505-2E9C-101B-9397-08002B2CF9AE}" pid="3" name="IsMyDocuments">
    <vt:bool>true</vt:bool>
  </property>
  <property fmtid="{D5CDD505-2E9C-101B-9397-08002B2CF9AE}" pid="4" name="MSIP_Label_159e5fe0-93b7-4e24-83b8-c0737a05597a_Enabled">
    <vt:lpwstr>true</vt:lpwstr>
  </property>
  <property fmtid="{D5CDD505-2E9C-101B-9397-08002B2CF9AE}" pid="5" name="MSIP_Label_159e5fe0-93b7-4e24-83b8-c0737a05597a_SetDate">
    <vt:lpwstr>2021-02-25T23:24:28Z</vt:lpwstr>
  </property>
  <property fmtid="{D5CDD505-2E9C-101B-9397-08002B2CF9AE}" pid="6" name="MSIP_Label_159e5fe0-93b7-4e24-83b8-c0737a05597a_Method">
    <vt:lpwstr>Standard</vt:lpwstr>
  </property>
  <property fmtid="{D5CDD505-2E9C-101B-9397-08002B2CF9AE}" pid="7" name="MSIP_Label_159e5fe0-93b7-4e24-83b8-c0737a05597a_Name">
    <vt:lpwstr>159e5fe0-93b7-4e24-83b8-c0737a05597a</vt:lpwstr>
  </property>
  <property fmtid="{D5CDD505-2E9C-101B-9397-08002B2CF9AE}" pid="8" name="MSIP_Label_159e5fe0-93b7-4e24-83b8-c0737a05597a_SiteId">
    <vt:lpwstr>681f7310-2191-469b-8ea0-f76b4a7f699f</vt:lpwstr>
  </property>
  <property fmtid="{D5CDD505-2E9C-101B-9397-08002B2CF9AE}" pid="9" name="MSIP_Label_159e5fe0-93b7-4e24-83b8-c0737a05597a_ActionId">
    <vt:lpwstr>4f14af3b-2005-42d1-a736-9b502209c2e6</vt:lpwstr>
  </property>
  <property fmtid="{D5CDD505-2E9C-101B-9397-08002B2CF9AE}" pid="10" name="MSIP_Label_159e5fe0-93b7-4e24-83b8-c0737a05597a_ContentBits">
    <vt:lpwstr>0</vt:lpwstr>
  </property>
</Properties>
</file>